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79B0" w14:textId="77777777" w:rsidR="00277248" w:rsidRDefault="00277248" w:rsidP="00712015">
      <w:pPr>
        <w:ind w:right="72"/>
        <w:jc w:val="center"/>
        <w:rPr>
          <w:rFonts w:eastAsia="Times" w:cstheme="minorHAnsi"/>
          <w:b/>
          <w:bCs/>
          <w:color w:val="000000"/>
          <w:sz w:val="28"/>
          <w:szCs w:val="22"/>
        </w:rPr>
      </w:pPr>
      <w:bookmarkStart w:id="0" w:name="_GoBack"/>
      <w:bookmarkEnd w:id="0"/>
    </w:p>
    <w:p w14:paraId="42E853A4" w14:textId="77777777" w:rsidR="005631C0" w:rsidRDefault="005631C0" w:rsidP="00712015">
      <w:pPr>
        <w:ind w:right="72"/>
        <w:jc w:val="center"/>
        <w:rPr>
          <w:rFonts w:eastAsia="Times" w:cstheme="minorHAnsi"/>
          <w:b/>
          <w:bCs/>
          <w:color w:val="000000"/>
          <w:sz w:val="28"/>
          <w:szCs w:val="22"/>
        </w:rPr>
      </w:pPr>
    </w:p>
    <w:p w14:paraId="65DD9A69" w14:textId="77777777" w:rsidR="005631C0" w:rsidRDefault="005631C0" w:rsidP="00712015">
      <w:pPr>
        <w:ind w:right="72"/>
        <w:jc w:val="center"/>
        <w:rPr>
          <w:rFonts w:eastAsia="Times" w:cstheme="minorHAnsi"/>
          <w:b/>
          <w:bCs/>
          <w:color w:val="000000"/>
          <w:sz w:val="28"/>
          <w:szCs w:val="22"/>
        </w:rPr>
      </w:pPr>
    </w:p>
    <w:p w14:paraId="01799433" w14:textId="77777777" w:rsidR="00277248" w:rsidRDefault="00277248" w:rsidP="00F34403">
      <w:pPr>
        <w:ind w:right="72"/>
        <w:rPr>
          <w:rFonts w:eastAsia="Times" w:cstheme="minorHAnsi"/>
          <w:b/>
          <w:bCs/>
          <w:color w:val="000000"/>
          <w:sz w:val="28"/>
          <w:szCs w:val="22"/>
        </w:rPr>
      </w:pPr>
    </w:p>
    <w:p w14:paraId="30372B24" w14:textId="77777777" w:rsidR="00277248" w:rsidRDefault="00277248" w:rsidP="00712015">
      <w:pPr>
        <w:ind w:right="72"/>
        <w:jc w:val="center"/>
        <w:rPr>
          <w:rFonts w:eastAsia="Times" w:cstheme="minorHAnsi"/>
          <w:b/>
          <w:bCs/>
          <w:color w:val="000000"/>
          <w:sz w:val="28"/>
          <w:szCs w:val="22"/>
        </w:rPr>
      </w:pPr>
    </w:p>
    <w:p w14:paraId="4F7EC9E9" w14:textId="60433F9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FE2CC2">
        <w:rPr>
          <w:rFonts w:eastAsia="Times" w:cstheme="minorHAnsi"/>
          <w:b/>
          <w:bCs/>
          <w:color w:val="000000"/>
          <w:sz w:val="32"/>
          <w:szCs w:val="22"/>
        </w:rPr>
        <w:t>A</w:t>
      </w:r>
      <w:r>
        <w:rPr>
          <w:rFonts w:eastAsia="Times" w:cstheme="minorHAnsi"/>
          <w:b/>
          <w:bCs/>
          <w:color w:val="000000"/>
          <w:sz w:val="32"/>
          <w:szCs w:val="22"/>
        </w:rPr>
        <w:t xml:space="preserve">RGU </w:t>
      </w:r>
    </w:p>
    <w:p w14:paraId="4E14E013" w14:textId="77777777" w:rsidR="00DC7D01" w:rsidRDefault="00DC7D01" w:rsidP="00DC7D01">
      <w:pPr>
        <w:ind w:left="73" w:right="74" w:hanging="249"/>
        <w:jc w:val="center"/>
        <w:rPr>
          <w:rFonts w:cstheme="minorHAnsi"/>
          <w:b/>
          <w:sz w:val="22"/>
          <w:szCs w:val="22"/>
        </w:rPr>
      </w:pPr>
    </w:p>
    <w:p w14:paraId="11E514C4" w14:textId="77777777" w:rsidR="00277248" w:rsidRDefault="00277248" w:rsidP="00DC7D01">
      <w:pPr>
        <w:ind w:left="73" w:right="74" w:hanging="249"/>
        <w:jc w:val="center"/>
        <w:rPr>
          <w:rFonts w:cstheme="minorHAnsi"/>
          <w:b/>
          <w:sz w:val="22"/>
          <w:szCs w:val="22"/>
        </w:rPr>
      </w:pPr>
    </w:p>
    <w:p w14:paraId="1C5A7135"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7E55B191" wp14:editId="3889F17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5B51A" w14:textId="77777777" w:rsidR="00277248" w:rsidRDefault="00277248" w:rsidP="00DC7D01">
      <w:pPr>
        <w:ind w:left="73" w:right="74" w:hanging="249"/>
        <w:jc w:val="center"/>
        <w:rPr>
          <w:rFonts w:cstheme="minorHAnsi"/>
          <w:b/>
          <w:sz w:val="22"/>
          <w:szCs w:val="22"/>
        </w:rPr>
      </w:pPr>
    </w:p>
    <w:p w14:paraId="59F17EC9" w14:textId="77777777" w:rsidR="00277248" w:rsidRPr="007B4561" w:rsidRDefault="00277248" w:rsidP="00DC7D01">
      <w:pPr>
        <w:ind w:left="73" w:right="74" w:hanging="249"/>
        <w:jc w:val="center"/>
        <w:rPr>
          <w:rFonts w:cstheme="minorHAnsi"/>
          <w:b/>
          <w:sz w:val="22"/>
          <w:szCs w:val="22"/>
        </w:rPr>
      </w:pPr>
    </w:p>
    <w:p w14:paraId="2099C4C8" w14:textId="77777777" w:rsidR="00E61C3F" w:rsidRDefault="00E61C3F" w:rsidP="00DC7D01">
      <w:pPr>
        <w:spacing w:line="360" w:lineRule="auto"/>
        <w:ind w:left="73" w:right="74" w:hanging="249"/>
        <w:jc w:val="center"/>
        <w:rPr>
          <w:rFonts w:cstheme="minorHAnsi"/>
          <w:b/>
          <w:szCs w:val="22"/>
        </w:rPr>
      </w:pPr>
    </w:p>
    <w:p w14:paraId="461EE560" w14:textId="77777777" w:rsidR="00E61C3F" w:rsidRDefault="00E61C3F" w:rsidP="00DC7D01">
      <w:pPr>
        <w:spacing w:line="360" w:lineRule="auto"/>
        <w:ind w:left="73" w:right="74" w:hanging="249"/>
        <w:jc w:val="center"/>
        <w:rPr>
          <w:rFonts w:cstheme="minorHAnsi"/>
          <w:b/>
          <w:szCs w:val="22"/>
        </w:rPr>
      </w:pPr>
    </w:p>
    <w:p w14:paraId="2A5280F9" w14:textId="77777777" w:rsidR="00E61C3F" w:rsidRDefault="00E61C3F" w:rsidP="00DC7D01">
      <w:pPr>
        <w:spacing w:line="360" w:lineRule="auto"/>
        <w:ind w:left="73" w:right="74" w:hanging="249"/>
        <w:jc w:val="center"/>
        <w:rPr>
          <w:rFonts w:cstheme="minorHAnsi"/>
          <w:b/>
          <w:szCs w:val="22"/>
        </w:rPr>
      </w:pPr>
    </w:p>
    <w:p w14:paraId="3A2A95EB" w14:textId="77777777" w:rsidR="00E61C3F" w:rsidRDefault="00E61C3F" w:rsidP="00DC7D01">
      <w:pPr>
        <w:spacing w:line="360" w:lineRule="auto"/>
        <w:ind w:left="73" w:right="74" w:hanging="249"/>
        <w:jc w:val="center"/>
        <w:rPr>
          <w:rFonts w:cstheme="minorHAnsi"/>
          <w:b/>
          <w:szCs w:val="22"/>
        </w:rPr>
      </w:pPr>
    </w:p>
    <w:p w14:paraId="0EC61A76"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0F1DC49"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99CB7EF"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63E5C595" w14:textId="77777777" w:rsidTr="00D84B2C">
        <w:tc>
          <w:tcPr>
            <w:tcW w:w="8647" w:type="dxa"/>
          </w:tcPr>
          <w:p w14:paraId="4C491661" w14:textId="77777777" w:rsidR="00960457" w:rsidRPr="00EF3B50" w:rsidRDefault="00960457" w:rsidP="00C40EE7">
            <w:pPr>
              <w:ind w:right="74"/>
              <w:jc w:val="center"/>
              <w:rPr>
                <w:rFonts w:cstheme="minorHAnsi"/>
                <w:b/>
                <w:bCs/>
                <w:sz w:val="22"/>
                <w:szCs w:val="22"/>
              </w:rPr>
            </w:pPr>
          </w:p>
          <w:p w14:paraId="2AEC56D0" w14:textId="4EC783F3" w:rsidR="00960457" w:rsidRDefault="00D15BE8" w:rsidP="00960457">
            <w:pPr>
              <w:ind w:left="73" w:right="74" w:hanging="249"/>
              <w:jc w:val="center"/>
              <w:rPr>
                <w:rFonts w:cstheme="minorHAnsi"/>
                <w:b/>
                <w:bCs/>
                <w:sz w:val="28"/>
                <w:szCs w:val="22"/>
              </w:rPr>
            </w:pPr>
            <w:r>
              <w:rPr>
                <w:rFonts w:cstheme="minorHAnsi"/>
                <w:b/>
                <w:bCs/>
                <w:sz w:val="28"/>
                <w:szCs w:val="22"/>
              </w:rPr>
              <w:t>Zakup i d</w:t>
            </w:r>
            <w:r w:rsidR="00BF027F">
              <w:rPr>
                <w:rFonts w:cstheme="minorHAnsi"/>
                <w:b/>
                <w:bCs/>
                <w:sz w:val="28"/>
                <w:szCs w:val="22"/>
              </w:rPr>
              <w:t xml:space="preserve">ostawę </w:t>
            </w:r>
            <w:r>
              <w:rPr>
                <w:rFonts w:cstheme="minorHAnsi"/>
                <w:b/>
                <w:bCs/>
                <w:sz w:val="28"/>
                <w:szCs w:val="22"/>
              </w:rPr>
              <w:t>systemów rurowych wymiennika Psz-200-010</w:t>
            </w:r>
          </w:p>
          <w:p w14:paraId="47CB3FA8" w14:textId="77777777" w:rsidR="007011E4" w:rsidRDefault="007011E4" w:rsidP="00960457">
            <w:pPr>
              <w:ind w:left="73" w:right="74" w:hanging="249"/>
              <w:jc w:val="center"/>
              <w:rPr>
                <w:rFonts w:cstheme="minorHAnsi"/>
                <w:b/>
                <w:bCs/>
                <w:sz w:val="28"/>
                <w:szCs w:val="22"/>
              </w:rPr>
            </w:pPr>
          </w:p>
          <w:p w14:paraId="5B55DE8E" w14:textId="77777777" w:rsidR="007011E4" w:rsidRDefault="007011E4" w:rsidP="00960457">
            <w:pPr>
              <w:ind w:left="73" w:right="74" w:hanging="249"/>
              <w:jc w:val="center"/>
              <w:rPr>
                <w:rFonts w:cstheme="minorHAnsi"/>
                <w:b/>
                <w:bCs/>
                <w:sz w:val="28"/>
                <w:szCs w:val="22"/>
              </w:rPr>
            </w:pPr>
          </w:p>
          <w:p w14:paraId="0847D537" w14:textId="77777777" w:rsidR="007011E4" w:rsidRPr="00EF3B50" w:rsidRDefault="007011E4" w:rsidP="00960457">
            <w:pPr>
              <w:ind w:left="73" w:right="74" w:hanging="249"/>
              <w:jc w:val="center"/>
              <w:rPr>
                <w:rFonts w:cstheme="minorHAnsi"/>
                <w:b/>
                <w:bCs/>
                <w:sz w:val="28"/>
                <w:szCs w:val="22"/>
              </w:rPr>
            </w:pPr>
          </w:p>
          <w:p w14:paraId="46CB5A79" w14:textId="77777777" w:rsidR="00F27C87" w:rsidRDefault="00F27C87" w:rsidP="00960457">
            <w:pPr>
              <w:ind w:left="73" w:right="74" w:hanging="249"/>
              <w:jc w:val="center"/>
              <w:rPr>
                <w:rFonts w:cstheme="minorHAnsi"/>
                <w:b/>
                <w:bCs/>
                <w:sz w:val="24"/>
                <w:szCs w:val="22"/>
              </w:rPr>
            </w:pPr>
          </w:p>
          <w:p w14:paraId="025AB658" w14:textId="77777777" w:rsidR="006E4D80" w:rsidRPr="00E62F94" w:rsidRDefault="006E4D80" w:rsidP="00EF3B50">
            <w:pPr>
              <w:ind w:right="74"/>
              <w:rPr>
                <w:rFonts w:cstheme="minorHAnsi"/>
                <w:i/>
                <w:sz w:val="24"/>
                <w:szCs w:val="22"/>
              </w:rPr>
            </w:pPr>
          </w:p>
          <w:p w14:paraId="6D11EE09" w14:textId="77777777" w:rsidR="00960457" w:rsidRDefault="00960457" w:rsidP="00C40EE7">
            <w:pPr>
              <w:ind w:right="74"/>
              <w:jc w:val="center"/>
              <w:rPr>
                <w:rFonts w:cstheme="minorHAnsi"/>
                <w:b/>
                <w:bCs/>
                <w:szCs w:val="22"/>
              </w:rPr>
            </w:pPr>
          </w:p>
        </w:tc>
      </w:tr>
    </w:tbl>
    <w:p w14:paraId="00D9CEB5" w14:textId="77777777" w:rsidR="00E61C3F" w:rsidRDefault="00E61C3F" w:rsidP="00F650FA">
      <w:pPr>
        <w:autoSpaceDE w:val="0"/>
        <w:autoSpaceDN w:val="0"/>
        <w:adjustRightInd w:val="0"/>
        <w:rPr>
          <w:rFonts w:cstheme="minorHAnsi"/>
          <w:b/>
          <w:sz w:val="22"/>
          <w:szCs w:val="22"/>
        </w:rPr>
      </w:pPr>
    </w:p>
    <w:p w14:paraId="3EDBA69C" w14:textId="571DE2D5"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Pr>
          <w:rFonts w:cstheme="minorHAnsi"/>
          <w:b/>
          <w:szCs w:val="22"/>
        </w:rPr>
        <w:t>NZ/</w:t>
      </w:r>
      <w:r w:rsidR="005E0930" w:rsidRPr="00A212E1">
        <w:rPr>
          <w:rStyle w:val="lscontrol--valign"/>
          <w:b/>
          <w:szCs w:val="20"/>
        </w:rPr>
        <w:t>4100/JW00/31/KZ/2020/0000028779</w:t>
      </w:r>
    </w:p>
    <w:p w14:paraId="0B9372A3" w14:textId="77777777" w:rsidR="00374861" w:rsidRDefault="00374861" w:rsidP="00F650FA">
      <w:pPr>
        <w:autoSpaceDE w:val="0"/>
        <w:autoSpaceDN w:val="0"/>
        <w:adjustRightInd w:val="0"/>
        <w:rPr>
          <w:rFonts w:cstheme="minorHAnsi"/>
          <w:b/>
          <w:sz w:val="22"/>
          <w:szCs w:val="22"/>
        </w:rPr>
      </w:pPr>
    </w:p>
    <w:p w14:paraId="32A18C7D" w14:textId="77777777" w:rsidR="00374861" w:rsidRDefault="00374861" w:rsidP="00F650FA">
      <w:pPr>
        <w:autoSpaceDE w:val="0"/>
        <w:autoSpaceDN w:val="0"/>
        <w:adjustRightInd w:val="0"/>
        <w:rPr>
          <w:rFonts w:cstheme="minorHAnsi"/>
          <w:b/>
          <w:sz w:val="22"/>
          <w:szCs w:val="22"/>
        </w:rPr>
      </w:pPr>
    </w:p>
    <w:p w14:paraId="7A9776DE" w14:textId="77777777" w:rsidR="00374861" w:rsidRDefault="00374861" w:rsidP="00F650FA">
      <w:pPr>
        <w:autoSpaceDE w:val="0"/>
        <w:autoSpaceDN w:val="0"/>
        <w:adjustRightInd w:val="0"/>
        <w:rPr>
          <w:rFonts w:cstheme="minorHAnsi"/>
          <w:b/>
          <w:sz w:val="22"/>
          <w:szCs w:val="22"/>
        </w:rPr>
      </w:pPr>
    </w:p>
    <w:p w14:paraId="1FB80C3A" w14:textId="77777777" w:rsidR="00E61C3F" w:rsidRDefault="00E61C3F" w:rsidP="00277248">
      <w:pPr>
        <w:autoSpaceDE w:val="0"/>
        <w:autoSpaceDN w:val="0"/>
        <w:adjustRightInd w:val="0"/>
        <w:jc w:val="center"/>
        <w:rPr>
          <w:rFonts w:cstheme="minorHAnsi"/>
          <w:b/>
          <w:sz w:val="22"/>
          <w:szCs w:val="22"/>
        </w:rPr>
      </w:pPr>
    </w:p>
    <w:p w14:paraId="72B9BDFF"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5ABAD0ED"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1C963A74" w14:textId="77777777" w:rsidTr="007011E4">
        <w:trPr>
          <w:trHeight w:val="881"/>
          <w:jc w:val="center"/>
        </w:trPr>
        <w:tc>
          <w:tcPr>
            <w:tcW w:w="4248" w:type="dxa"/>
          </w:tcPr>
          <w:p w14:paraId="4BEE0683" w14:textId="77777777" w:rsidR="007011E4" w:rsidRPr="007B4561" w:rsidRDefault="007011E4" w:rsidP="007011E4">
            <w:pPr>
              <w:pStyle w:val="Nagwek"/>
              <w:spacing w:line="360" w:lineRule="auto"/>
              <w:jc w:val="center"/>
            </w:pPr>
          </w:p>
        </w:tc>
        <w:tc>
          <w:tcPr>
            <w:tcW w:w="4394" w:type="dxa"/>
          </w:tcPr>
          <w:p w14:paraId="057CB772" w14:textId="77777777" w:rsidR="007011E4" w:rsidRDefault="007011E4" w:rsidP="00EC4E89">
            <w:pPr>
              <w:autoSpaceDE w:val="0"/>
              <w:autoSpaceDN w:val="0"/>
              <w:adjustRightInd w:val="0"/>
              <w:rPr>
                <w:rFonts w:asciiTheme="minorHAnsi" w:hAnsiTheme="minorHAnsi" w:cstheme="minorHAnsi"/>
                <w:szCs w:val="22"/>
              </w:rPr>
            </w:pPr>
          </w:p>
        </w:tc>
      </w:tr>
      <w:tr w:rsidR="00277248" w14:paraId="14F750E0" w14:textId="77777777" w:rsidTr="007011E4">
        <w:trPr>
          <w:trHeight w:val="881"/>
          <w:jc w:val="center"/>
        </w:trPr>
        <w:tc>
          <w:tcPr>
            <w:tcW w:w="4248" w:type="dxa"/>
          </w:tcPr>
          <w:p w14:paraId="4A4D23CB" w14:textId="77777777" w:rsidR="007011E4" w:rsidRPr="007B4561" w:rsidRDefault="007011E4" w:rsidP="007011E4">
            <w:pPr>
              <w:pStyle w:val="Nagwek"/>
              <w:spacing w:line="360" w:lineRule="auto"/>
              <w:jc w:val="center"/>
            </w:pPr>
            <w:r w:rsidRPr="007B4561">
              <w:t>Zawada, dnia __________</w:t>
            </w:r>
            <w:r>
              <w:t>__2019</w:t>
            </w:r>
          </w:p>
          <w:p w14:paraId="0C6310AB"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4F833581"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77A87758" w14:textId="77777777" w:rsidR="00277248" w:rsidRDefault="00277248" w:rsidP="00EC4E89">
            <w:pPr>
              <w:autoSpaceDE w:val="0"/>
              <w:autoSpaceDN w:val="0"/>
              <w:adjustRightInd w:val="0"/>
              <w:rPr>
                <w:rFonts w:asciiTheme="minorHAnsi" w:hAnsiTheme="minorHAnsi" w:cstheme="minorHAnsi"/>
                <w:szCs w:val="22"/>
              </w:rPr>
            </w:pPr>
          </w:p>
        </w:tc>
      </w:tr>
    </w:tbl>
    <w:p w14:paraId="6EE6560C" w14:textId="77777777" w:rsidR="00374861" w:rsidRDefault="00374861" w:rsidP="00353466">
      <w:pPr>
        <w:pStyle w:val="Nagwek"/>
        <w:spacing w:line="360" w:lineRule="auto"/>
      </w:pPr>
    </w:p>
    <w:p w14:paraId="157FFECD" w14:textId="77777777" w:rsidR="00277248" w:rsidRDefault="00277248" w:rsidP="00277248">
      <w:pPr>
        <w:pStyle w:val="Nagwek"/>
        <w:spacing w:line="360" w:lineRule="auto"/>
        <w:jc w:val="center"/>
      </w:pPr>
    </w:p>
    <w:p w14:paraId="6A5EBC70"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4F6FF6D8"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155D945D" w14:textId="77777777" w:rsidR="006E4D80" w:rsidRPr="00C900FB" w:rsidRDefault="006E4D80" w:rsidP="0099689F">
          <w:pPr>
            <w:spacing w:line="360" w:lineRule="auto"/>
          </w:pPr>
        </w:p>
        <w:p w14:paraId="421169BC" w14:textId="495C4ACF"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311222BF" w14:textId="71A8D1DA" w:rsidR="005058B6" w:rsidRDefault="00C6023E">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1FCBBDE0" w14:textId="0D3F7D39" w:rsidR="005058B6" w:rsidRDefault="00C6023E">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663FEE99" w14:textId="038841C9" w:rsidR="005058B6" w:rsidRDefault="00C6023E">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3DB15493" w14:textId="14978D09" w:rsidR="005058B6" w:rsidRDefault="00C6023E">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7A6BE4">
              <w:rPr>
                <w:noProof/>
                <w:webHidden/>
              </w:rPr>
              <w:t>5</w:t>
            </w:r>
            <w:r w:rsidR="005058B6">
              <w:rPr>
                <w:noProof/>
                <w:webHidden/>
              </w:rPr>
              <w:fldChar w:fldCharType="end"/>
            </w:r>
          </w:hyperlink>
        </w:p>
        <w:p w14:paraId="570661F2" w14:textId="4A52B1D2" w:rsidR="005058B6" w:rsidRDefault="00C6023E">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7A6BE4">
              <w:rPr>
                <w:noProof/>
                <w:webHidden/>
              </w:rPr>
              <w:t>7</w:t>
            </w:r>
            <w:r w:rsidR="005058B6">
              <w:rPr>
                <w:noProof/>
                <w:webHidden/>
              </w:rPr>
              <w:fldChar w:fldCharType="end"/>
            </w:r>
          </w:hyperlink>
        </w:p>
        <w:p w14:paraId="2AE852E3" w14:textId="047BABF7" w:rsidR="005058B6" w:rsidRDefault="00C6023E">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7A6BE4">
              <w:rPr>
                <w:noProof/>
                <w:webHidden/>
              </w:rPr>
              <w:t>9</w:t>
            </w:r>
            <w:r w:rsidR="005058B6">
              <w:rPr>
                <w:noProof/>
                <w:webHidden/>
              </w:rPr>
              <w:fldChar w:fldCharType="end"/>
            </w:r>
          </w:hyperlink>
        </w:p>
        <w:p w14:paraId="2DC09D5E" w14:textId="46E846EE" w:rsidR="005058B6" w:rsidRDefault="00C6023E">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7A6BE4">
              <w:rPr>
                <w:noProof/>
                <w:webHidden/>
              </w:rPr>
              <w:t>10</w:t>
            </w:r>
            <w:r w:rsidR="005058B6">
              <w:rPr>
                <w:noProof/>
                <w:webHidden/>
              </w:rPr>
              <w:fldChar w:fldCharType="end"/>
            </w:r>
          </w:hyperlink>
        </w:p>
        <w:p w14:paraId="5161DCE3" w14:textId="13A4CB65" w:rsidR="005058B6" w:rsidRDefault="00C6023E">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7A6BE4">
              <w:rPr>
                <w:noProof/>
                <w:webHidden/>
              </w:rPr>
              <w:t>11</w:t>
            </w:r>
            <w:r w:rsidR="005058B6">
              <w:rPr>
                <w:noProof/>
                <w:webHidden/>
              </w:rPr>
              <w:fldChar w:fldCharType="end"/>
            </w:r>
          </w:hyperlink>
        </w:p>
        <w:p w14:paraId="3263E415" w14:textId="2241B845" w:rsidR="005058B6" w:rsidRDefault="00C6023E">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7A6BE4">
              <w:rPr>
                <w:noProof/>
                <w:webHidden/>
              </w:rPr>
              <w:t>11</w:t>
            </w:r>
            <w:r w:rsidR="005058B6">
              <w:rPr>
                <w:noProof/>
                <w:webHidden/>
              </w:rPr>
              <w:fldChar w:fldCharType="end"/>
            </w:r>
          </w:hyperlink>
        </w:p>
        <w:p w14:paraId="3D31B785" w14:textId="1D5073FE" w:rsidR="005058B6" w:rsidRDefault="00C6023E">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7A6BE4">
              <w:rPr>
                <w:noProof/>
                <w:webHidden/>
              </w:rPr>
              <w:t>12</w:t>
            </w:r>
            <w:r w:rsidR="005058B6">
              <w:rPr>
                <w:noProof/>
                <w:webHidden/>
              </w:rPr>
              <w:fldChar w:fldCharType="end"/>
            </w:r>
          </w:hyperlink>
        </w:p>
        <w:p w14:paraId="375A4481" w14:textId="327EA50D" w:rsidR="005058B6" w:rsidRDefault="00C6023E">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7A6BE4">
              <w:rPr>
                <w:noProof/>
                <w:webHidden/>
              </w:rPr>
              <w:t>13</w:t>
            </w:r>
            <w:r w:rsidR="005058B6">
              <w:rPr>
                <w:noProof/>
                <w:webHidden/>
              </w:rPr>
              <w:fldChar w:fldCharType="end"/>
            </w:r>
          </w:hyperlink>
        </w:p>
        <w:p w14:paraId="1D02E4E1" w14:textId="77D0F01C" w:rsidR="005058B6" w:rsidRDefault="00C6023E">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7A6BE4">
              <w:rPr>
                <w:noProof/>
                <w:webHidden/>
              </w:rPr>
              <w:t>14</w:t>
            </w:r>
            <w:r w:rsidR="005058B6">
              <w:rPr>
                <w:noProof/>
                <w:webHidden/>
              </w:rPr>
              <w:fldChar w:fldCharType="end"/>
            </w:r>
          </w:hyperlink>
        </w:p>
        <w:p w14:paraId="13134151" w14:textId="607060BA" w:rsidR="005058B6" w:rsidRDefault="00C6023E">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7A6BE4">
              <w:rPr>
                <w:noProof/>
                <w:webHidden/>
              </w:rPr>
              <w:t>14</w:t>
            </w:r>
            <w:r w:rsidR="005058B6">
              <w:rPr>
                <w:noProof/>
                <w:webHidden/>
              </w:rPr>
              <w:fldChar w:fldCharType="end"/>
            </w:r>
          </w:hyperlink>
        </w:p>
        <w:p w14:paraId="64BD6F07" w14:textId="3F8EAC07" w:rsidR="005058B6" w:rsidRDefault="00C6023E">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7A6BE4">
              <w:rPr>
                <w:noProof/>
                <w:webHidden/>
              </w:rPr>
              <w:t>14</w:t>
            </w:r>
            <w:r w:rsidR="005058B6">
              <w:rPr>
                <w:noProof/>
                <w:webHidden/>
              </w:rPr>
              <w:fldChar w:fldCharType="end"/>
            </w:r>
          </w:hyperlink>
        </w:p>
        <w:p w14:paraId="52595EFF" w14:textId="00A7C79F" w:rsidR="005058B6" w:rsidRDefault="00C6023E">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7A6BE4">
              <w:rPr>
                <w:noProof/>
                <w:webHidden/>
              </w:rPr>
              <w:t>16</w:t>
            </w:r>
            <w:r w:rsidR="005058B6">
              <w:rPr>
                <w:noProof/>
                <w:webHidden/>
              </w:rPr>
              <w:fldChar w:fldCharType="end"/>
            </w:r>
          </w:hyperlink>
        </w:p>
        <w:p w14:paraId="499E355A" w14:textId="3C8FD0E8" w:rsidR="005058B6" w:rsidRDefault="00C6023E">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7A6BE4">
              <w:rPr>
                <w:noProof/>
                <w:webHidden/>
              </w:rPr>
              <w:t>16</w:t>
            </w:r>
            <w:r w:rsidR="005058B6">
              <w:rPr>
                <w:noProof/>
                <w:webHidden/>
              </w:rPr>
              <w:fldChar w:fldCharType="end"/>
            </w:r>
          </w:hyperlink>
        </w:p>
        <w:p w14:paraId="557199EE" w14:textId="733B703D" w:rsidR="005058B6" w:rsidRDefault="00C6023E">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7A6BE4">
              <w:rPr>
                <w:noProof/>
                <w:webHidden/>
              </w:rPr>
              <w:t>17</w:t>
            </w:r>
            <w:r w:rsidR="005058B6">
              <w:rPr>
                <w:noProof/>
                <w:webHidden/>
              </w:rPr>
              <w:fldChar w:fldCharType="end"/>
            </w:r>
          </w:hyperlink>
        </w:p>
        <w:p w14:paraId="022B304F" w14:textId="22EAB2CC" w:rsidR="005058B6" w:rsidRDefault="00C6023E">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7A6BE4">
              <w:rPr>
                <w:noProof/>
                <w:webHidden/>
              </w:rPr>
              <w:t>18</w:t>
            </w:r>
            <w:r w:rsidR="005058B6">
              <w:rPr>
                <w:noProof/>
                <w:webHidden/>
              </w:rPr>
              <w:fldChar w:fldCharType="end"/>
            </w:r>
          </w:hyperlink>
        </w:p>
        <w:p w14:paraId="4DE8E8F1" w14:textId="6832CC56" w:rsidR="005058B6" w:rsidRDefault="00C6023E">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7A6BE4">
              <w:rPr>
                <w:noProof/>
                <w:webHidden/>
              </w:rPr>
              <w:t>20</w:t>
            </w:r>
            <w:r w:rsidR="005058B6">
              <w:rPr>
                <w:noProof/>
                <w:webHidden/>
              </w:rPr>
              <w:fldChar w:fldCharType="end"/>
            </w:r>
          </w:hyperlink>
        </w:p>
        <w:p w14:paraId="7B3D3FC3" w14:textId="4E653937" w:rsidR="005058B6" w:rsidRDefault="00C6023E">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7A6BE4">
              <w:rPr>
                <w:noProof/>
                <w:webHidden/>
              </w:rPr>
              <w:t>21</w:t>
            </w:r>
            <w:r w:rsidR="005058B6">
              <w:rPr>
                <w:noProof/>
                <w:webHidden/>
              </w:rPr>
              <w:fldChar w:fldCharType="end"/>
            </w:r>
          </w:hyperlink>
        </w:p>
        <w:p w14:paraId="77C4275A" w14:textId="660480F9" w:rsidR="005058B6" w:rsidRDefault="00C6023E">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7A6BE4">
              <w:rPr>
                <w:noProof/>
                <w:webHidden/>
              </w:rPr>
              <w:t>21</w:t>
            </w:r>
            <w:r w:rsidR="005058B6">
              <w:rPr>
                <w:noProof/>
                <w:webHidden/>
              </w:rPr>
              <w:fldChar w:fldCharType="end"/>
            </w:r>
          </w:hyperlink>
        </w:p>
        <w:p w14:paraId="3B26B04A" w14:textId="5C1CE5B1" w:rsidR="005058B6" w:rsidRDefault="00C6023E">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7A6BE4">
              <w:rPr>
                <w:noProof/>
                <w:webHidden/>
              </w:rPr>
              <w:t>22</w:t>
            </w:r>
            <w:r w:rsidR="005058B6">
              <w:rPr>
                <w:noProof/>
                <w:webHidden/>
              </w:rPr>
              <w:fldChar w:fldCharType="end"/>
            </w:r>
          </w:hyperlink>
        </w:p>
        <w:p w14:paraId="5645E5D1" w14:textId="558E8AA9" w:rsidR="005058B6" w:rsidRDefault="00C6023E">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7A6BE4">
              <w:rPr>
                <w:noProof/>
                <w:webHidden/>
              </w:rPr>
              <w:t>23</w:t>
            </w:r>
            <w:r w:rsidR="005058B6">
              <w:rPr>
                <w:noProof/>
                <w:webHidden/>
              </w:rPr>
              <w:fldChar w:fldCharType="end"/>
            </w:r>
          </w:hyperlink>
        </w:p>
        <w:p w14:paraId="528E6215" w14:textId="0248F8A5" w:rsidR="005058B6" w:rsidRDefault="00C6023E">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7A6BE4">
              <w:rPr>
                <w:noProof/>
                <w:webHidden/>
              </w:rPr>
              <w:t>23</w:t>
            </w:r>
            <w:r w:rsidR="005058B6">
              <w:rPr>
                <w:noProof/>
                <w:webHidden/>
              </w:rPr>
              <w:fldChar w:fldCharType="end"/>
            </w:r>
          </w:hyperlink>
        </w:p>
        <w:p w14:paraId="3B55B3B2" w14:textId="3743772F" w:rsidR="005058B6" w:rsidRDefault="00C6023E">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7A6BE4">
              <w:rPr>
                <w:noProof/>
                <w:webHidden/>
              </w:rPr>
              <w:t>24</w:t>
            </w:r>
            <w:r w:rsidR="005058B6">
              <w:rPr>
                <w:noProof/>
                <w:webHidden/>
              </w:rPr>
              <w:fldChar w:fldCharType="end"/>
            </w:r>
          </w:hyperlink>
        </w:p>
        <w:p w14:paraId="61DB7500" w14:textId="628DB4BC" w:rsidR="005058B6" w:rsidRDefault="00C6023E">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7A6BE4">
              <w:rPr>
                <w:noProof/>
                <w:webHidden/>
              </w:rPr>
              <w:t>25</w:t>
            </w:r>
            <w:r w:rsidR="005058B6">
              <w:rPr>
                <w:noProof/>
                <w:webHidden/>
              </w:rPr>
              <w:fldChar w:fldCharType="end"/>
            </w:r>
          </w:hyperlink>
        </w:p>
        <w:p w14:paraId="3B2469D3" w14:textId="6047B5BB" w:rsidR="005058B6" w:rsidRDefault="00C6023E">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7A6BE4">
              <w:rPr>
                <w:noProof/>
                <w:webHidden/>
              </w:rPr>
              <w:t>26</w:t>
            </w:r>
            <w:r w:rsidR="005058B6">
              <w:rPr>
                <w:noProof/>
                <w:webHidden/>
              </w:rPr>
              <w:fldChar w:fldCharType="end"/>
            </w:r>
          </w:hyperlink>
        </w:p>
        <w:p w14:paraId="7EFCA1E9" w14:textId="5F6A6D3F" w:rsidR="005058B6" w:rsidRDefault="00C6023E">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7A6BE4">
              <w:rPr>
                <w:noProof/>
                <w:webHidden/>
              </w:rPr>
              <w:t>28</w:t>
            </w:r>
            <w:r w:rsidR="005058B6">
              <w:rPr>
                <w:noProof/>
                <w:webHidden/>
              </w:rPr>
              <w:fldChar w:fldCharType="end"/>
            </w:r>
          </w:hyperlink>
        </w:p>
        <w:p w14:paraId="3CDC54D1" w14:textId="10EDE886" w:rsidR="005058B6" w:rsidRDefault="00C6023E">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7A6BE4">
              <w:rPr>
                <w:noProof/>
                <w:webHidden/>
              </w:rPr>
              <w:t>28</w:t>
            </w:r>
            <w:r w:rsidR="005058B6">
              <w:rPr>
                <w:noProof/>
                <w:webHidden/>
              </w:rPr>
              <w:fldChar w:fldCharType="end"/>
            </w:r>
          </w:hyperlink>
        </w:p>
        <w:p w14:paraId="6BAEA26D" w14:textId="77777777" w:rsidR="001A57CD" w:rsidRDefault="001A57CD" w:rsidP="0099689F">
          <w:pPr>
            <w:spacing w:line="360" w:lineRule="auto"/>
          </w:pPr>
          <w:r>
            <w:rPr>
              <w:b/>
              <w:bCs/>
            </w:rPr>
            <w:fldChar w:fldCharType="end"/>
          </w:r>
        </w:p>
      </w:sdtContent>
    </w:sdt>
    <w:p w14:paraId="259A1AE6" w14:textId="77777777" w:rsidR="00A12746" w:rsidRDefault="00A12746" w:rsidP="00A0239D">
      <w:pPr>
        <w:rPr>
          <w:lang w:val="de-DE"/>
        </w:rPr>
      </w:pPr>
    </w:p>
    <w:p w14:paraId="2406A13A" w14:textId="77777777" w:rsidR="00441625" w:rsidRDefault="00441625">
      <w:pPr>
        <w:rPr>
          <w:lang w:val="de-DE"/>
        </w:rPr>
      </w:pPr>
      <w:r>
        <w:rPr>
          <w:lang w:val="de-DE"/>
        </w:rPr>
        <w:br w:type="page"/>
      </w:r>
    </w:p>
    <w:p w14:paraId="2D640656"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3B46181D" w14:textId="77777777" w:rsidTr="00094C28">
        <w:tc>
          <w:tcPr>
            <w:tcW w:w="10054" w:type="dxa"/>
            <w:shd w:val="clear" w:color="auto" w:fill="FBD4B4" w:themeFill="accent6" w:themeFillTint="66"/>
          </w:tcPr>
          <w:p w14:paraId="7153EA08" w14:textId="77777777" w:rsidR="00BE16F8" w:rsidRPr="00C94D31" w:rsidRDefault="00BE16F8" w:rsidP="004D31AB">
            <w:pPr>
              <w:pStyle w:val="Nagwek1"/>
              <w:spacing w:before="40" w:after="40"/>
              <w:jc w:val="left"/>
              <w:rPr>
                <w:rFonts w:ascii="Verdana" w:hAnsi="Verdana"/>
                <w:sz w:val="24"/>
              </w:rPr>
            </w:pPr>
            <w:bookmarkStart w:id="1" w:name="_Toc19239449"/>
            <w:r w:rsidRPr="00C94D31">
              <w:rPr>
                <w:rFonts w:ascii="Verdana" w:hAnsi="Verdana"/>
                <w:sz w:val="24"/>
              </w:rPr>
              <w:t>CZĘŚĆ PIERWSZA – INSTRUKCJA DLA WYKONAWCÓW:</w:t>
            </w:r>
            <w:bookmarkEnd w:id="1"/>
          </w:p>
        </w:tc>
      </w:tr>
    </w:tbl>
    <w:p w14:paraId="0B17D6E5" w14:textId="77777777" w:rsidR="006B4594" w:rsidRPr="004D31AB" w:rsidRDefault="006B4594" w:rsidP="004D31AB">
      <w:pPr>
        <w:autoSpaceDE w:val="0"/>
        <w:autoSpaceDN w:val="0"/>
        <w:adjustRightInd w:val="0"/>
        <w:rPr>
          <w:b/>
          <w:sz w:val="24"/>
        </w:rPr>
      </w:pPr>
    </w:p>
    <w:p w14:paraId="2C9BD82C" w14:textId="77777777" w:rsidR="006B4594" w:rsidRDefault="006B4594" w:rsidP="00CD0E9F">
      <w:pPr>
        <w:autoSpaceDE w:val="0"/>
        <w:autoSpaceDN w:val="0"/>
        <w:adjustRightInd w:val="0"/>
        <w:jc w:val="both"/>
        <w:rPr>
          <w:sz w:val="18"/>
        </w:rPr>
      </w:pPr>
    </w:p>
    <w:p w14:paraId="71C0E6AC"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ECC8B23" w14:textId="77777777" w:rsidTr="00094C28">
        <w:trPr>
          <w:trHeight w:val="249"/>
        </w:trPr>
        <w:tc>
          <w:tcPr>
            <w:tcW w:w="10110" w:type="dxa"/>
            <w:shd w:val="clear" w:color="auto" w:fill="D9D9D9" w:themeFill="background1" w:themeFillShade="D9"/>
          </w:tcPr>
          <w:p w14:paraId="105E5AC2" w14:textId="77777777" w:rsidR="005B2A4C" w:rsidRPr="00FD3C51" w:rsidRDefault="005B2A4C" w:rsidP="00FD3C51">
            <w:pPr>
              <w:pStyle w:val="Nagwek1"/>
              <w:spacing w:before="40" w:after="40"/>
              <w:jc w:val="left"/>
              <w:rPr>
                <w:rFonts w:ascii="Verdana" w:hAnsi="Verdana"/>
                <w:lang w:val="pl-PL"/>
              </w:rPr>
            </w:pPr>
            <w:bookmarkStart w:id="2"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2"/>
          </w:p>
        </w:tc>
      </w:tr>
    </w:tbl>
    <w:p w14:paraId="58027C34" w14:textId="77777777" w:rsidR="00214663" w:rsidRPr="00FD3C51" w:rsidRDefault="00214663" w:rsidP="00CD0E9F">
      <w:pPr>
        <w:autoSpaceDE w:val="0"/>
        <w:autoSpaceDN w:val="0"/>
        <w:adjustRightInd w:val="0"/>
        <w:jc w:val="both"/>
        <w:rPr>
          <w:sz w:val="18"/>
        </w:rPr>
      </w:pPr>
    </w:p>
    <w:p w14:paraId="7263C375"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784E6745" w14:textId="577528E4"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r w:rsidR="006C6110">
        <w:rPr>
          <w:rFonts w:ascii="Calibri" w:hAnsi="Calibri" w:cs="Calibri"/>
          <w:sz w:val="22"/>
          <w:szCs w:val="22"/>
        </w:rPr>
        <w:t xml:space="preserve"> 830273037</w:t>
      </w:r>
    </w:p>
    <w:p w14:paraId="72DCC75C"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1AD91A06"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15C80690" w14:textId="77777777" w:rsidR="00973829" w:rsidRPr="00D3587F" w:rsidRDefault="00C6023E"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35B08680"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0249B37"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27636818"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2B9D35C4"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492459E6"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299A127"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2AC80B6B"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576ACED4"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378D7561"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48DCE653" w14:textId="77777777" w:rsidR="001F59D5" w:rsidRPr="001F207C"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5D7CE10E" w14:textId="77777777" w:rsidR="00EC12E5" w:rsidRPr="001F207C"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1AD2CD4D"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2FC7CC19" w14:textId="77777777" w:rsidTr="003021B0">
        <w:trPr>
          <w:trHeight w:val="291"/>
        </w:trPr>
        <w:tc>
          <w:tcPr>
            <w:tcW w:w="10144" w:type="dxa"/>
            <w:shd w:val="clear" w:color="auto" w:fill="D9D9D9" w:themeFill="background1" w:themeFillShade="D9"/>
          </w:tcPr>
          <w:p w14:paraId="241AB613" w14:textId="77777777" w:rsidR="001F59D5" w:rsidRPr="00FD3C51" w:rsidRDefault="003021B0" w:rsidP="00FD3C51">
            <w:pPr>
              <w:pStyle w:val="Nagwek1"/>
              <w:spacing w:before="40" w:after="40"/>
              <w:jc w:val="left"/>
              <w:rPr>
                <w:rFonts w:ascii="Verdana" w:hAnsi="Verdana"/>
                <w:sz w:val="20"/>
                <w:szCs w:val="18"/>
                <w:lang w:val="pl-PL"/>
              </w:rPr>
            </w:pPr>
            <w:bookmarkStart w:id="3"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3"/>
          </w:p>
        </w:tc>
      </w:tr>
    </w:tbl>
    <w:p w14:paraId="1EEDA2B7" w14:textId="77777777" w:rsidR="001F59D5" w:rsidRPr="00FD3C51" w:rsidRDefault="001F59D5" w:rsidP="00FE698B">
      <w:pPr>
        <w:jc w:val="both"/>
        <w:rPr>
          <w:rFonts w:cstheme="minorHAnsi"/>
          <w:sz w:val="14"/>
          <w:szCs w:val="18"/>
        </w:rPr>
      </w:pPr>
    </w:p>
    <w:p w14:paraId="1D8812D6" w14:textId="4E05674A" w:rsidR="00DE39CD" w:rsidRPr="005D7E4D"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031E7D">
        <w:rPr>
          <w:rFonts w:cstheme="minorHAnsi"/>
          <w:b/>
          <w:sz w:val="18"/>
          <w:szCs w:val="18"/>
        </w:rPr>
        <w:t xml:space="preserve"> </w:t>
      </w:r>
      <w:r w:rsidR="00837257">
        <w:rPr>
          <w:rFonts w:cstheme="minorHAnsi"/>
          <w:b/>
          <w:sz w:val="18"/>
          <w:szCs w:val="18"/>
        </w:rPr>
        <w:t xml:space="preserve"> </w:t>
      </w:r>
      <w:r w:rsidR="0062748D">
        <w:rPr>
          <w:rFonts w:cstheme="minorHAnsi"/>
          <w:b/>
          <w:sz w:val="18"/>
          <w:szCs w:val="18"/>
        </w:rPr>
        <w:t xml:space="preserve">dostawa </w:t>
      </w:r>
      <w:r w:rsidR="00197FB3">
        <w:rPr>
          <w:rFonts w:cstheme="minorHAnsi"/>
          <w:b/>
          <w:sz w:val="18"/>
          <w:szCs w:val="18"/>
        </w:rPr>
        <w:t>systemów rurowych wymiennika Psz-200-010</w:t>
      </w:r>
    </w:p>
    <w:p w14:paraId="084752BE" w14:textId="789EB458" w:rsidR="00300DE2" w:rsidRPr="00BF3A08"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r w:rsidR="00300DE2" w:rsidRPr="00FA7EE9">
        <w:rPr>
          <w:sz w:val="18"/>
        </w:rPr>
        <w:t xml:space="preserve">od dnia </w:t>
      </w:r>
      <w:r w:rsidR="00197FB3">
        <w:rPr>
          <w:b/>
          <w:sz w:val="18"/>
        </w:rPr>
        <w:t>30</w:t>
      </w:r>
      <w:r w:rsidR="004C29E7">
        <w:rPr>
          <w:b/>
          <w:sz w:val="18"/>
        </w:rPr>
        <w:t>.</w:t>
      </w:r>
      <w:r w:rsidR="002F57F0">
        <w:rPr>
          <w:b/>
          <w:sz w:val="18"/>
        </w:rPr>
        <w:t>04</w:t>
      </w:r>
      <w:r w:rsidR="00197FB3">
        <w:rPr>
          <w:b/>
          <w:sz w:val="18"/>
        </w:rPr>
        <w:t>.</w:t>
      </w:r>
      <w:r w:rsidR="00A71F1B">
        <w:rPr>
          <w:b/>
          <w:sz w:val="18"/>
        </w:rPr>
        <w:t>2020</w:t>
      </w:r>
      <w:r w:rsidR="00300DE2" w:rsidRPr="00FA7EE9">
        <w:rPr>
          <w:b/>
          <w:sz w:val="18"/>
        </w:rPr>
        <w:t>.</w:t>
      </w:r>
      <w:r w:rsidR="00300DE2" w:rsidRPr="00FA7EE9">
        <w:rPr>
          <w:sz w:val="18"/>
        </w:rPr>
        <w:t xml:space="preserve"> do dnia</w:t>
      </w:r>
      <w:r w:rsidR="00837257">
        <w:rPr>
          <w:sz w:val="18"/>
        </w:rPr>
        <w:t xml:space="preserve"> </w:t>
      </w:r>
      <w:r w:rsidR="00837257" w:rsidRPr="00FA7EE9">
        <w:rPr>
          <w:sz w:val="18"/>
        </w:rPr>
        <w:t xml:space="preserve"> </w:t>
      </w:r>
      <w:r w:rsidR="00197FB3">
        <w:rPr>
          <w:b/>
          <w:sz w:val="18"/>
        </w:rPr>
        <w:t>30</w:t>
      </w:r>
      <w:r w:rsidR="004C29E7">
        <w:rPr>
          <w:b/>
          <w:sz w:val="18"/>
        </w:rPr>
        <w:t>.</w:t>
      </w:r>
      <w:r w:rsidR="002F57F0">
        <w:rPr>
          <w:b/>
          <w:sz w:val="18"/>
        </w:rPr>
        <w:t>08</w:t>
      </w:r>
      <w:r w:rsidR="004C29E7">
        <w:rPr>
          <w:b/>
          <w:sz w:val="18"/>
        </w:rPr>
        <w:t>.</w:t>
      </w:r>
      <w:r w:rsidR="00A71F1B">
        <w:rPr>
          <w:b/>
          <w:sz w:val="18"/>
        </w:rPr>
        <w:t>2020</w:t>
      </w:r>
      <w:r w:rsidR="00300DE2" w:rsidRPr="00FA7EE9">
        <w:rPr>
          <w:b/>
          <w:sz w:val="18"/>
        </w:rPr>
        <w:t>.</w:t>
      </w:r>
      <w:r w:rsidR="00837257">
        <w:rPr>
          <w:b/>
          <w:sz w:val="18"/>
        </w:rPr>
        <w:t xml:space="preserve"> </w:t>
      </w:r>
    </w:p>
    <w:p w14:paraId="333E02F0" w14:textId="77777777"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3BA04139" w14:textId="1F710B11" w:rsidR="00EC12E5" w:rsidRPr="00B02E67" w:rsidRDefault="00390BE4" w:rsidP="00B62570">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0DF30DD6"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40669452"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3A54F5DD"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1FE1DE83" w14:textId="77777777" w:rsidTr="003A27A8">
        <w:trPr>
          <w:trHeight w:val="249"/>
        </w:trPr>
        <w:tc>
          <w:tcPr>
            <w:tcW w:w="10110" w:type="dxa"/>
            <w:shd w:val="clear" w:color="auto" w:fill="D9D9D9" w:themeFill="background1" w:themeFillShade="D9"/>
          </w:tcPr>
          <w:p w14:paraId="68690496" w14:textId="77777777"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14:paraId="37221045" w14:textId="77777777" w:rsidR="00873A74" w:rsidRPr="00B32888" w:rsidRDefault="00873A74" w:rsidP="00476096">
      <w:pPr>
        <w:spacing w:line="276" w:lineRule="auto"/>
        <w:jc w:val="both"/>
        <w:rPr>
          <w:rFonts w:cstheme="minorHAnsi"/>
          <w:sz w:val="18"/>
          <w:szCs w:val="18"/>
        </w:rPr>
      </w:pPr>
    </w:p>
    <w:p w14:paraId="30D70840"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lastRenderedPageBreak/>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44644947"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837257">
        <w:rPr>
          <w:rFonts w:ascii="Verdana" w:eastAsia="Times New Roman" w:hAnsi="Verdana" w:cstheme="minorHAnsi"/>
          <w:sz w:val="18"/>
          <w:szCs w:val="18"/>
          <w:lang w:eastAsia="pl-PL"/>
        </w:rPr>
        <w:t>Punkty 2.1-2.3</w:t>
      </w:r>
      <w:r w:rsidR="00304F5D" w:rsidRPr="00837257">
        <w:rPr>
          <w:rFonts w:ascii="Verdana" w:eastAsia="Times New Roman" w:hAnsi="Verdana" w:cstheme="minorHAnsi"/>
          <w:sz w:val="18"/>
          <w:szCs w:val="18"/>
          <w:lang w:eastAsia="pl-PL"/>
        </w:rPr>
        <w:t xml:space="preserve"> obowiązują</w:t>
      </w:r>
      <w:r w:rsidR="004F71E5" w:rsidRPr="00837257">
        <w:rPr>
          <w:rFonts w:ascii="Verdana" w:eastAsia="Times New Roman" w:hAnsi="Verdana" w:cstheme="minorHAnsi"/>
          <w:sz w:val="18"/>
          <w:szCs w:val="18"/>
          <w:lang w:eastAsia="pl-PL"/>
        </w:rPr>
        <w:t xml:space="preserve"> tylko</w:t>
      </w:r>
      <w:r w:rsidR="00304F5D" w:rsidRPr="00837257">
        <w:rPr>
          <w:rFonts w:ascii="Verdana" w:eastAsia="Times New Roman" w:hAnsi="Verdana" w:cstheme="minorHAnsi"/>
          <w:sz w:val="18"/>
          <w:szCs w:val="18"/>
          <w:lang w:eastAsia="pl-PL"/>
        </w:rPr>
        <w:t xml:space="preserve"> w</w:t>
      </w:r>
      <w:r w:rsidR="004F71E5" w:rsidRPr="00837257">
        <w:rPr>
          <w:rFonts w:ascii="Verdana" w:eastAsia="Times New Roman" w:hAnsi="Verdana" w:cstheme="minorHAnsi"/>
          <w:sz w:val="18"/>
          <w:szCs w:val="18"/>
          <w:lang w:eastAsia="pl-PL"/>
        </w:rPr>
        <w:t xml:space="preserve"> sytuacji kiedy </w:t>
      </w:r>
      <w:r w:rsidR="00873C37" w:rsidRPr="00837257">
        <w:rPr>
          <w:rFonts w:ascii="Verdana" w:eastAsia="Times New Roman" w:hAnsi="Verdana" w:cstheme="minorHAnsi"/>
          <w:sz w:val="18"/>
          <w:szCs w:val="18"/>
          <w:lang w:eastAsia="pl-PL"/>
        </w:rPr>
        <w:t xml:space="preserve">Zamawiający dopuszcza </w:t>
      </w:r>
      <w:r w:rsidR="004F71E5" w:rsidRPr="00837257">
        <w:rPr>
          <w:rFonts w:ascii="Verdana" w:eastAsia="Times New Roman" w:hAnsi="Verdana" w:cstheme="minorHAnsi"/>
          <w:sz w:val="18"/>
          <w:szCs w:val="18"/>
          <w:lang w:eastAsia="pl-PL"/>
        </w:rPr>
        <w:t>składanie ofe</w:t>
      </w:r>
      <w:r w:rsidR="00873C37" w:rsidRPr="00837257">
        <w:rPr>
          <w:rFonts w:ascii="Verdana" w:eastAsia="Times New Roman" w:hAnsi="Verdana" w:cstheme="minorHAnsi"/>
          <w:sz w:val="18"/>
          <w:szCs w:val="18"/>
          <w:lang w:eastAsia="pl-PL"/>
        </w:rPr>
        <w:t>rt częściowych.</w:t>
      </w:r>
    </w:p>
    <w:p w14:paraId="565C1450" w14:textId="77777777" w:rsidR="00C7456F" w:rsidRPr="001347A6"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1347A6">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347A6">
            <w:rPr>
              <w:rFonts w:ascii="Verdana" w:hAnsi="Verdana"/>
              <w:b/>
              <w:sz w:val="18"/>
              <w:szCs w:val="18"/>
            </w:rPr>
            <w:t>*WYBIERZ WŁAŚCIWE*</w:t>
          </w:r>
        </w:sdtContent>
      </w:sdt>
      <w:r w:rsidR="00304F5D" w:rsidRPr="001347A6">
        <w:rPr>
          <w:rFonts w:ascii="Verdana" w:hAnsi="Verdana"/>
          <w:sz w:val="18"/>
          <w:szCs w:val="18"/>
        </w:rPr>
        <w:t>. Dla każdego Z</w:t>
      </w:r>
      <w:r w:rsidRPr="001347A6">
        <w:rPr>
          <w:rFonts w:ascii="Verdana" w:hAnsi="Verdana"/>
          <w:sz w:val="18"/>
          <w:szCs w:val="18"/>
        </w:rPr>
        <w:t xml:space="preserve">adania zostanie zawarta odrębna umowa. Określenie poszczególnych zadań zawarte jest w </w:t>
      </w:r>
      <w:r w:rsidR="00304F5D" w:rsidRPr="001347A6">
        <w:rPr>
          <w:rFonts w:ascii="Verdana" w:hAnsi="Verdana"/>
          <w:sz w:val="18"/>
          <w:szCs w:val="18"/>
        </w:rPr>
        <w:t>Części</w:t>
      </w:r>
      <w:r w:rsidRPr="001347A6">
        <w:rPr>
          <w:rFonts w:ascii="Verdana" w:hAnsi="Verdana"/>
          <w:sz w:val="18"/>
          <w:szCs w:val="18"/>
        </w:rPr>
        <w:t xml:space="preserve"> II </w:t>
      </w:r>
      <w:r w:rsidR="00120053" w:rsidRPr="001347A6">
        <w:rPr>
          <w:rFonts w:ascii="Verdana" w:hAnsi="Verdana"/>
          <w:sz w:val="18"/>
          <w:szCs w:val="18"/>
        </w:rPr>
        <w:t>WZ</w:t>
      </w:r>
      <w:r w:rsidR="00304F5D" w:rsidRPr="001347A6">
        <w:rPr>
          <w:rFonts w:ascii="Verdana" w:hAnsi="Verdana"/>
          <w:sz w:val="18"/>
          <w:szCs w:val="18"/>
        </w:rPr>
        <w:t>.</w:t>
      </w:r>
    </w:p>
    <w:p w14:paraId="25843401"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5BCBD644"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35E7C89E"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18082E0B" w14:textId="77777777" w:rsidR="00A75AE1" w:rsidRPr="00B873F9" w:rsidRDefault="00A75AE1" w:rsidP="00B873F9">
      <w:pPr>
        <w:jc w:val="both"/>
        <w:rPr>
          <w:rFonts w:cstheme="minorHAnsi"/>
          <w:sz w:val="18"/>
          <w:szCs w:val="18"/>
        </w:rPr>
      </w:pPr>
    </w:p>
    <w:p w14:paraId="0CDB0AE8"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49BFCC8C" w14:textId="77777777" w:rsidTr="003A27A8">
        <w:tc>
          <w:tcPr>
            <w:tcW w:w="10054" w:type="dxa"/>
            <w:shd w:val="clear" w:color="auto" w:fill="D9D9D9" w:themeFill="background1" w:themeFillShade="D9"/>
          </w:tcPr>
          <w:p w14:paraId="4A3E0E84" w14:textId="77777777"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14:paraId="5E16F498" w14:textId="77777777" w:rsidR="00A15D4E" w:rsidRDefault="00A15D4E" w:rsidP="00A15D4E">
      <w:pPr>
        <w:autoSpaceDE w:val="0"/>
        <w:autoSpaceDN w:val="0"/>
        <w:adjustRightInd w:val="0"/>
        <w:spacing w:before="40" w:after="40"/>
        <w:jc w:val="both"/>
        <w:rPr>
          <w:sz w:val="18"/>
        </w:rPr>
      </w:pPr>
    </w:p>
    <w:p w14:paraId="31B24DFA"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206632BC"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0BB511A5"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3C729506"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12CBD5DC"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30D801C2"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69C8491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43A8DA7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3FD2ACCD"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03C0194"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69153AB8"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E7A8845"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6DCAC0B1" w14:textId="2D7C0938"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lastRenderedPageBreak/>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0506CD">
            <w:rPr>
              <w:rFonts w:cstheme="minorHAnsi"/>
              <w:b/>
              <w:bCs/>
              <w:color w:val="000000" w:themeColor="text1"/>
              <w:sz w:val="18"/>
              <w:szCs w:val="18"/>
            </w:rPr>
            <w:t>2 szt. (dwóch)</w:t>
          </w:r>
        </w:sdtContent>
      </w:sdt>
      <w:r w:rsidRPr="00BE15F2">
        <w:rPr>
          <w:rFonts w:cstheme="minorHAnsi"/>
          <w:bCs/>
          <w:color w:val="000000" w:themeColor="text1"/>
          <w:sz w:val="18"/>
          <w:szCs w:val="18"/>
        </w:rPr>
        <w:t xml:space="preserve"> wykonanych zamówień </w:t>
      </w:r>
      <w:r w:rsidR="00E20CB3" w:rsidRPr="00BE15F2">
        <w:rPr>
          <w:rFonts w:cstheme="minorHAnsi"/>
          <w:bCs/>
          <w:color w:val="000000" w:themeColor="text1"/>
          <w:sz w:val="18"/>
          <w:szCs w:val="18"/>
        </w:rPr>
        <w:t xml:space="preserve">na łączną kwotę minimum </w:t>
      </w:r>
      <w:r w:rsidR="00837257">
        <w:rPr>
          <w:rFonts w:cstheme="minorHAnsi"/>
          <w:b/>
          <w:color w:val="000000" w:themeColor="text1"/>
          <w:sz w:val="18"/>
          <w:szCs w:val="18"/>
        </w:rPr>
        <w:t>[</w:t>
      </w:r>
      <w:r w:rsidR="00D72D59">
        <w:rPr>
          <w:rFonts w:cstheme="minorHAnsi"/>
          <w:b/>
          <w:color w:val="000000" w:themeColor="text1"/>
          <w:sz w:val="18"/>
          <w:szCs w:val="18"/>
        </w:rPr>
        <w:t>600 </w:t>
      </w:r>
      <w:r w:rsidR="000969CF">
        <w:rPr>
          <w:rFonts w:cstheme="minorHAnsi"/>
          <w:b/>
          <w:color w:val="000000" w:themeColor="text1"/>
          <w:sz w:val="18"/>
          <w:szCs w:val="18"/>
        </w:rPr>
        <w:t>000,00</w:t>
      </w:r>
      <w:r w:rsidR="00837257">
        <w:rPr>
          <w:rFonts w:cstheme="minorHAnsi"/>
          <w:b/>
          <w:color w:val="000000" w:themeColor="text1"/>
          <w:sz w:val="18"/>
          <w:szCs w:val="18"/>
        </w:rPr>
        <w:t xml:space="preserve">] </w:t>
      </w:r>
      <w:r w:rsidR="00E20CB3" w:rsidRPr="00BE15F2">
        <w:rPr>
          <w:rFonts w:cstheme="minorHAnsi"/>
          <w:color w:val="000000" w:themeColor="text1"/>
          <w:sz w:val="18"/>
          <w:szCs w:val="18"/>
        </w:rPr>
        <w:t xml:space="preserve"> </w:t>
      </w:r>
      <w:r w:rsidR="00E20CB3" w:rsidRPr="008927E5">
        <w:rPr>
          <w:rFonts w:cstheme="minorHAnsi"/>
          <w:b/>
          <w:color w:val="000000" w:themeColor="text1"/>
          <w:sz w:val="18"/>
          <w:szCs w:val="18"/>
        </w:rPr>
        <w:t>zł</w:t>
      </w:r>
      <w:r w:rsidR="00BE15F2" w:rsidRPr="008927E5">
        <w:rPr>
          <w:rFonts w:cstheme="minorHAnsi"/>
          <w:b/>
          <w:color w:val="000000" w:themeColor="text1"/>
          <w:sz w:val="18"/>
          <w:szCs w:val="18"/>
        </w:rPr>
        <w:t xml:space="preserve"> netto</w:t>
      </w:r>
      <w:r w:rsidR="00E20CB3" w:rsidRPr="00BE15F2">
        <w:rPr>
          <w:rFonts w:cstheme="minorHAnsi"/>
          <w:color w:val="000000" w:themeColor="text1"/>
          <w:sz w:val="18"/>
          <w:szCs w:val="18"/>
        </w:rPr>
        <w:t xml:space="preserve">, słownie: </w:t>
      </w:r>
      <w:r w:rsidR="00837257">
        <w:rPr>
          <w:rFonts w:cstheme="minorHAnsi"/>
          <w:b/>
          <w:color w:val="000000" w:themeColor="text1"/>
          <w:sz w:val="18"/>
          <w:szCs w:val="18"/>
        </w:rPr>
        <w:t>[</w:t>
      </w:r>
      <w:r w:rsidR="00D72D59">
        <w:rPr>
          <w:rFonts w:cstheme="minorHAnsi"/>
          <w:b/>
          <w:color w:val="000000" w:themeColor="text1"/>
          <w:sz w:val="18"/>
          <w:szCs w:val="18"/>
        </w:rPr>
        <w:t xml:space="preserve">sześćset </w:t>
      </w:r>
      <w:r w:rsidR="000969CF">
        <w:rPr>
          <w:rFonts w:cstheme="minorHAnsi"/>
          <w:b/>
          <w:color w:val="000000" w:themeColor="text1"/>
          <w:sz w:val="18"/>
          <w:szCs w:val="18"/>
        </w:rPr>
        <w:t>tysięcy</w:t>
      </w:r>
      <w:r w:rsidR="00D72D59">
        <w:rPr>
          <w:rFonts w:cstheme="minorHAnsi"/>
          <w:b/>
          <w:color w:val="000000" w:themeColor="text1"/>
          <w:sz w:val="18"/>
          <w:szCs w:val="18"/>
        </w:rPr>
        <w:t xml:space="preserve"> </w:t>
      </w:r>
      <w:r w:rsidR="00BE15F2" w:rsidRPr="00BE15F2">
        <w:rPr>
          <w:rFonts w:cstheme="minorHAnsi"/>
          <w:b/>
          <w:color w:val="000000" w:themeColor="text1"/>
          <w:sz w:val="18"/>
          <w:szCs w:val="18"/>
        </w:rPr>
        <w:t>złotych</w:t>
      </w:r>
      <w:r w:rsidR="00D72D59">
        <w:rPr>
          <w:rFonts w:cstheme="minorHAnsi"/>
          <w:b/>
          <w:color w:val="000000" w:themeColor="text1"/>
          <w:sz w:val="18"/>
          <w:szCs w:val="18"/>
        </w:rPr>
        <w:t>]</w:t>
      </w:r>
      <w:r w:rsidR="00E20CB3" w:rsidRPr="00BE15F2">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AB7AAB">
        <w:rPr>
          <w:rFonts w:eastAsiaTheme="minorHAnsi" w:cs="Arial"/>
          <w:sz w:val="18"/>
          <w:szCs w:val="18"/>
          <w:lang w:eastAsia="en-US"/>
        </w:rPr>
        <w:t>)</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164F296F" w14:textId="77777777" w:rsidR="00F77E68" w:rsidRPr="00892665" w:rsidRDefault="00C6023E"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75F546C9"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1F207C">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5DA98773" w14:textId="77777777" w:rsidR="00F77E68" w:rsidRPr="002D65DC" w:rsidRDefault="00C6023E"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4BBE3F7D"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5C9669C9" w14:textId="77777777" w:rsidR="00F77E68" w:rsidRPr="00F77E68" w:rsidRDefault="00C6023E"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116539E3"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736A6239"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53471DB7" w14:textId="258B730C"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290FBF">
        <w:rPr>
          <w:rFonts w:cstheme="minorHAnsi"/>
          <w:color w:val="000000" w:themeColor="text1"/>
          <w:sz w:val="18"/>
          <w:szCs w:val="18"/>
        </w:rPr>
        <w:t>[</w:t>
      </w:r>
      <w:commentRangeStart w:id="6"/>
      <w:commentRangeEnd w:id="6"/>
      <w:r w:rsidR="00282683">
        <w:rPr>
          <w:rStyle w:val="Odwoaniedokomentarza"/>
        </w:rPr>
        <w:commentReference w:id="6"/>
      </w:r>
      <w:r w:rsidR="00352D1A" w:rsidRPr="00F54511">
        <w:rPr>
          <w:rFonts w:cstheme="minorHAnsi"/>
          <w:b/>
          <w:color w:val="000000" w:themeColor="text1"/>
          <w:sz w:val="18"/>
          <w:szCs w:val="18"/>
        </w:rPr>
        <w:t>500 000,00</w:t>
      </w:r>
      <w:r w:rsidR="00290FBF" w:rsidRPr="00290FBF">
        <w:rPr>
          <w:rFonts w:cstheme="minorHAnsi"/>
          <w:color w:val="000000" w:themeColor="text1"/>
          <w:sz w:val="18"/>
          <w:szCs w:val="18"/>
        </w:rPr>
        <w:t>]</w:t>
      </w:r>
      <w:r w:rsidR="00337FDD" w:rsidRPr="00881F4F">
        <w:rPr>
          <w:rFonts w:cstheme="minorHAnsi"/>
          <w:color w:val="000000" w:themeColor="text1"/>
          <w:sz w:val="18"/>
          <w:szCs w:val="18"/>
        </w:rPr>
        <w:t xml:space="preserve"> </w:t>
      </w:r>
      <w:r w:rsidR="005B14B8" w:rsidRPr="00881F4F">
        <w:rPr>
          <w:rFonts w:cstheme="minorHAnsi"/>
          <w:color w:val="000000" w:themeColor="text1"/>
          <w:sz w:val="18"/>
          <w:szCs w:val="18"/>
        </w:rPr>
        <w:t xml:space="preserve">zł, </w:t>
      </w:r>
      <w:r w:rsidR="00337FDD" w:rsidRPr="00881F4F">
        <w:rPr>
          <w:rFonts w:cstheme="minorHAnsi"/>
          <w:color w:val="000000" w:themeColor="text1"/>
          <w:sz w:val="18"/>
          <w:szCs w:val="18"/>
        </w:rPr>
        <w:t xml:space="preserve">słownie: </w:t>
      </w:r>
      <w:r w:rsidR="00881F4F">
        <w:rPr>
          <w:rFonts w:cstheme="minorHAnsi"/>
          <w:b/>
          <w:color w:val="000000" w:themeColor="text1"/>
          <w:sz w:val="18"/>
          <w:szCs w:val="18"/>
        </w:rPr>
        <w:t>[</w:t>
      </w:r>
      <w:r w:rsidR="000963B8">
        <w:rPr>
          <w:rFonts w:cstheme="minorHAnsi"/>
          <w:b/>
          <w:color w:val="000000" w:themeColor="text1"/>
          <w:sz w:val="18"/>
          <w:szCs w:val="18"/>
        </w:rPr>
        <w:t xml:space="preserve">pięćset tysięcy </w:t>
      </w:r>
      <w:r w:rsidR="00881F4F">
        <w:rPr>
          <w:rFonts w:cstheme="minorHAnsi"/>
          <w:b/>
          <w:color w:val="000000" w:themeColor="text1"/>
          <w:sz w:val="18"/>
          <w:szCs w:val="18"/>
        </w:rPr>
        <w:t>złotych</w:t>
      </w:r>
      <w:r w:rsidR="00337FDD" w:rsidRPr="00881F4F">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6A4BDCCE" w14:textId="77777777" w:rsidR="00B83AB3" w:rsidRPr="00B83AB3" w:rsidRDefault="00C6023E"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7B62B72E" w14:textId="1F4F237E"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xml:space="preserve">, potwierdzająca posiadanie środków finansowych lub zdolności kredytowej na poziomie min. </w:t>
      </w:r>
      <w:r w:rsidR="005B14B8" w:rsidRPr="00837257">
        <w:rPr>
          <w:rFonts w:cstheme="minorHAnsi"/>
          <w:b/>
          <w:color w:val="000000" w:themeColor="text1"/>
          <w:sz w:val="18"/>
          <w:szCs w:val="18"/>
        </w:rPr>
        <w:t>[</w:t>
      </w:r>
      <w:r w:rsidR="00352D1A">
        <w:rPr>
          <w:rFonts w:cstheme="minorHAnsi"/>
          <w:b/>
          <w:color w:val="000000" w:themeColor="text1"/>
          <w:sz w:val="18"/>
          <w:szCs w:val="18"/>
        </w:rPr>
        <w:t>500 000,00</w:t>
      </w:r>
      <w:r w:rsidR="005B14B8" w:rsidRPr="00837257">
        <w:rPr>
          <w:rFonts w:cstheme="minorHAnsi"/>
          <w:b/>
          <w:color w:val="000000" w:themeColor="text1"/>
          <w:sz w:val="18"/>
          <w:szCs w:val="18"/>
        </w:rPr>
        <w:t>]</w:t>
      </w:r>
      <w:r w:rsidR="005B14B8" w:rsidRPr="00837257">
        <w:rPr>
          <w:rFonts w:cstheme="minorHAnsi"/>
          <w:color w:val="000000" w:themeColor="text1"/>
          <w:sz w:val="18"/>
          <w:szCs w:val="18"/>
        </w:rPr>
        <w:t xml:space="preserve"> zł, słownie: </w:t>
      </w:r>
      <w:r w:rsidR="005B14B8" w:rsidRPr="00837257">
        <w:rPr>
          <w:rFonts w:cstheme="minorHAnsi"/>
          <w:b/>
          <w:color w:val="000000" w:themeColor="text1"/>
          <w:sz w:val="18"/>
          <w:szCs w:val="18"/>
        </w:rPr>
        <w:t>[</w:t>
      </w:r>
      <w:r w:rsidR="00352D1A">
        <w:rPr>
          <w:rFonts w:cstheme="minorHAnsi"/>
          <w:b/>
          <w:color w:val="000000" w:themeColor="text1"/>
          <w:sz w:val="18"/>
          <w:szCs w:val="18"/>
        </w:rPr>
        <w:t>pięćset tysięcy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151A5294" w14:textId="77777777" w:rsidR="00202E85" w:rsidRPr="00121291" w:rsidRDefault="00837257" w:rsidP="00BF3A08">
      <w:pPr>
        <w:pStyle w:val="Akapitzlist"/>
        <w:numPr>
          <w:ilvl w:val="2"/>
          <w:numId w:val="8"/>
        </w:numPr>
        <w:spacing w:after="120"/>
        <w:ind w:left="1701" w:hanging="708"/>
        <w:jc w:val="both"/>
        <w:rPr>
          <w:rFonts w:ascii="Verdana" w:hAnsi="Verdana"/>
          <w:strike/>
          <w:color w:val="000000"/>
          <w:sz w:val="18"/>
          <w:szCs w:val="18"/>
        </w:rPr>
      </w:pPr>
      <w:r w:rsidRPr="00121291">
        <w:rPr>
          <w:rFonts w:ascii="Verdana" w:hAnsi="Verdana" w:cs="Arial"/>
          <w:strike/>
          <w:sz w:val="18"/>
          <w:szCs w:val="18"/>
        </w:rPr>
        <w:t>*</w:t>
      </w:r>
      <w:r w:rsidR="00E9145D" w:rsidRPr="00121291">
        <w:rPr>
          <w:rFonts w:ascii="Verdana" w:hAnsi="Verdana" w:cs="Arial"/>
          <w:strike/>
          <w:sz w:val="18"/>
          <w:szCs w:val="18"/>
        </w:rPr>
        <w:t>u</w:t>
      </w:r>
      <w:r w:rsidR="00202E85" w:rsidRPr="00121291">
        <w:rPr>
          <w:rFonts w:ascii="Verdana" w:hAnsi="Verdana" w:cs="Arial"/>
          <w:strike/>
          <w:sz w:val="18"/>
          <w:szCs w:val="18"/>
        </w:rPr>
        <w:t xml:space="preserve">zyskanie przez Wykonawcę oceny scoringowej </w:t>
      </w:r>
      <w:r w:rsidR="00E9145D" w:rsidRPr="00121291">
        <w:rPr>
          <w:rFonts w:ascii="Verdana" w:hAnsi="Verdana" w:cs="Arial"/>
          <w:strike/>
          <w:sz w:val="18"/>
          <w:szCs w:val="18"/>
        </w:rPr>
        <w:t xml:space="preserve">na poziomie minimum </w:t>
      </w:r>
      <w:r w:rsidR="00E9145D" w:rsidRPr="00121291">
        <w:rPr>
          <w:rFonts w:ascii="Verdana" w:hAnsi="Verdana" w:cs="Arial"/>
          <w:b/>
          <w:strike/>
          <w:sz w:val="18"/>
          <w:szCs w:val="18"/>
        </w:rPr>
        <w:t>3,75</w:t>
      </w:r>
      <w:r w:rsidR="00E9145D" w:rsidRPr="00121291">
        <w:rPr>
          <w:rFonts w:ascii="Verdana" w:hAnsi="Verdana" w:cs="Arial"/>
          <w:strike/>
          <w:sz w:val="18"/>
          <w:szCs w:val="18"/>
        </w:rPr>
        <w:t xml:space="preserve">; </w:t>
      </w:r>
      <w:r w:rsidR="00202E85" w:rsidRPr="00121291">
        <w:rPr>
          <w:rFonts w:ascii="Verdana" w:hAnsi="Verdana" w:cs="Arial"/>
          <w:strike/>
          <w:sz w:val="18"/>
          <w:szCs w:val="18"/>
        </w:rPr>
        <w:t>wskaźnik wyliczony na podstawie analizy jego standingu finansowego, w oparciu o model analizy dyskryminacyjnej  Altmana</w:t>
      </w:r>
      <w:r w:rsidR="00E9145D" w:rsidRPr="00121291">
        <w:rPr>
          <w:rFonts w:ascii="Verdana" w:hAnsi="Verdana" w:cs="Arial"/>
          <w:strike/>
          <w:sz w:val="18"/>
          <w:szCs w:val="18"/>
        </w:rPr>
        <w:t xml:space="preserve"> </w:t>
      </w:r>
      <w:r w:rsidR="00202E85" w:rsidRPr="00121291">
        <w:rPr>
          <w:rFonts w:ascii="Verdana" w:hAnsi="Verdana" w:cs="Arial"/>
          <w:strike/>
          <w:sz w:val="18"/>
          <w:szCs w:val="18"/>
        </w:rPr>
        <w:t>- w wersji dedykowanej dla rynków wschodzących, opisany wzorem:</w:t>
      </w:r>
    </w:p>
    <w:p w14:paraId="2DDEBCC7" w14:textId="77777777" w:rsidR="00202E85" w:rsidRPr="00121291" w:rsidRDefault="00202E85" w:rsidP="00202E85">
      <w:pPr>
        <w:pStyle w:val="Akapitzlist"/>
        <w:spacing w:after="0" w:line="360" w:lineRule="auto"/>
        <w:ind w:left="851" w:firstLine="850"/>
        <w:jc w:val="both"/>
        <w:rPr>
          <w:rFonts w:ascii="Verdana" w:hAnsi="Verdana" w:cs="Arial"/>
          <w:strike/>
          <w:sz w:val="18"/>
          <w:szCs w:val="18"/>
        </w:rPr>
      </w:pPr>
      <w:r w:rsidRPr="00121291">
        <w:rPr>
          <w:rFonts w:ascii="Verdana" w:hAnsi="Verdana" w:cs="Arial"/>
          <w:strike/>
          <w:sz w:val="18"/>
          <w:szCs w:val="18"/>
        </w:rPr>
        <w:t>Z= 3,25+6,56*X1+3,26*X2+6,72*X3+1,05*X4</w:t>
      </w:r>
    </w:p>
    <w:p w14:paraId="54FCDCEF"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Gdzie,</w:t>
      </w:r>
    </w:p>
    <w:p w14:paraId="03B490F9"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X1=(aktywa obrotowe- zobowiązania krótkoterminowe)/aktywa razem</w:t>
      </w:r>
    </w:p>
    <w:p w14:paraId="412A5342"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X2= zysk netto/suma bilansowa</w:t>
      </w:r>
    </w:p>
    <w:p w14:paraId="0FC8EAAA" w14:textId="77777777" w:rsidR="00202E85" w:rsidRPr="00121291" w:rsidRDefault="00202E85" w:rsidP="00202E85">
      <w:pPr>
        <w:pStyle w:val="Akapitzlist"/>
        <w:spacing w:after="0"/>
        <w:ind w:left="851" w:firstLine="850"/>
        <w:rPr>
          <w:rFonts w:ascii="Verdana" w:hAnsi="Verdana" w:cs="Arial"/>
          <w:strike/>
          <w:sz w:val="18"/>
          <w:szCs w:val="18"/>
        </w:rPr>
      </w:pPr>
      <w:r w:rsidRPr="00121291">
        <w:rPr>
          <w:rFonts w:ascii="Verdana" w:hAnsi="Verdana" w:cs="Arial"/>
          <w:strike/>
          <w:sz w:val="18"/>
          <w:szCs w:val="18"/>
        </w:rPr>
        <w:lastRenderedPageBreak/>
        <w:t xml:space="preserve">X3=zysk operacyjny/suma bilansowa </w:t>
      </w:r>
    </w:p>
    <w:p w14:paraId="29DF2D83" w14:textId="77777777" w:rsidR="00837257" w:rsidRPr="00121291" w:rsidRDefault="00202E85" w:rsidP="00E9145D">
      <w:pPr>
        <w:pStyle w:val="Akapitzlist"/>
        <w:spacing w:after="0"/>
        <w:ind w:left="851" w:firstLine="850"/>
        <w:rPr>
          <w:rFonts w:ascii="Verdana" w:hAnsi="Verdana" w:cs="Arial"/>
          <w:strike/>
          <w:sz w:val="18"/>
          <w:szCs w:val="18"/>
        </w:rPr>
      </w:pPr>
      <w:r w:rsidRPr="00121291">
        <w:rPr>
          <w:rFonts w:ascii="Verdana" w:hAnsi="Verdana" w:cs="Arial"/>
          <w:strike/>
          <w:sz w:val="18"/>
          <w:szCs w:val="18"/>
        </w:rPr>
        <w:t>X4= kapitał własny/zobowiązania ogółem</w:t>
      </w:r>
      <w:r w:rsidR="00837257" w:rsidRPr="00121291">
        <w:rPr>
          <w:rFonts w:ascii="Verdana" w:hAnsi="Verdana" w:cs="Arial"/>
          <w:strike/>
          <w:sz w:val="18"/>
          <w:szCs w:val="18"/>
        </w:rPr>
        <w:t>.</w:t>
      </w:r>
    </w:p>
    <w:p w14:paraId="71E1C571" w14:textId="77777777" w:rsidR="00202E85" w:rsidRPr="00121291" w:rsidRDefault="00837257" w:rsidP="00837257">
      <w:pPr>
        <w:rPr>
          <w:rFonts w:cs="Arial"/>
          <w:strike/>
          <w:sz w:val="18"/>
          <w:szCs w:val="18"/>
        </w:rPr>
      </w:pPr>
      <w:r w:rsidRPr="00121291">
        <w:rPr>
          <w:rFonts w:cs="Arial"/>
          <w:strike/>
          <w:sz w:val="18"/>
          <w:szCs w:val="18"/>
        </w:rPr>
        <w:t>*dla zamówień o wartości powyżej 5 mln zł netto</w:t>
      </w:r>
      <w:r w:rsidR="00202E85" w:rsidRPr="00121291">
        <w:rPr>
          <w:rFonts w:cs="Arial"/>
          <w:strike/>
          <w:sz w:val="18"/>
          <w:szCs w:val="18"/>
        </w:rPr>
        <w:t>.</w:t>
      </w:r>
    </w:p>
    <w:p w14:paraId="7D606B7F"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7708D341"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289D690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9D2706E"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59300BB8"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233E70EE"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D7F2132"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012940A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26A0FC37"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8F88567"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63BA834B" w14:textId="77777777" w:rsidTr="00B9131B">
        <w:tc>
          <w:tcPr>
            <w:tcW w:w="10054" w:type="dxa"/>
            <w:shd w:val="clear" w:color="auto" w:fill="D9D9D9" w:themeFill="background1" w:themeFillShade="D9"/>
          </w:tcPr>
          <w:p w14:paraId="412280F8" w14:textId="77777777" w:rsidR="002B038A" w:rsidRPr="00B873F9" w:rsidRDefault="00230853" w:rsidP="00982875">
            <w:pPr>
              <w:pStyle w:val="Nagwek1"/>
              <w:spacing w:before="40" w:after="40"/>
              <w:jc w:val="left"/>
              <w:rPr>
                <w:rFonts w:ascii="Verdana" w:hAnsi="Verdana"/>
              </w:rPr>
            </w:pPr>
            <w:bookmarkStart w:id="7"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7"/>
          </w:p>
        </w:tc>
      </w:tr>
    </w:tbl>
    <w:p w14:paraId="054BCAA3" w14:textId="77777777" w:rsidR="002B038A" w:rsidRPr="00AF338A" w:rsidRDefault="002B038A" w:rsidP="00A15D4E">
      <w:pPr>
        <w:jc w:val="both"/>
        <w:rPr>
          <w:rFonts w:cstheme="minorHAnsi"/>
          <w:b/>
          <w:sz w:val="18"/>
          <w:szCs w:val="18"/>
        </w:rPr>
      </w:pPr>
    </w:p>
    <w:p w14:paraId="47A9826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4CFC127D"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7D5E2F48"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2148D040"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0169DABB"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54F8E33E"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6B329AE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0F6DDCB3"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2"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04B882D7"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3"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35803458"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264DD5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28B8C53"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7E931774" w14:textId="3A11535E" w:rsidR="00B83AB3" w:rsidRPr="00B83AB3" w:rsidRDefault="00C6023E"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40100">
            <w:rPr>
              <w:rFonts w:eastAsiaTheme="minorHAnsi" w:cs="Arial"/>
              <w:b/>
              <w:sz w:val="18"/>
              <w:szCs w:val="20"/>
              <w:lang w:eastAsia="en-US"/>
            </w:rPr>
            <w:t>Niniejszy zapis obowiązuje</w:t>
          </w:r>
        </w:sdtContent>
      </w:sdt>
      <w:r w:rsidR="00B83AB3" w:rsidRPr="000F1973">
        <w:rPr>
          <w:strike/>
          <w:sz w:val="18"/>
          <w:szCs w:val="18"/>
        </w:rPr>
        <w:t xml:space="preserve"> </w:t>
      </w:r>
    </w:p>
    <w:p w14:paraId="6BF7AC08" w14:textId="77777777" w:rsidR="004308DE" w:rsidRPr="00F54511" w:rsidRDefault="004308DE" w:rsidP="006257CB">
      <w:pPr>
        <w:spacing w:line="276" w:lineRule="auto"/>
        <w:ind w:left="1134"/>
        <w:jc w:val="both"/>
        <w:rPr>
          <w:rFonts w:eastAsiaTheme="minorHAnsi" w:cs="Arial"/>
          <w:sz w:val="18"/>
          <w:szCs w:val="18"/>
          <w:lang w:eastAsia="en-US"/>
        </w:rPr>
      </w:pPr>
      <w:r w:rsidRPr="00F54511">
        <w:rPr>
          <w:sz w:val="18"/>
          <w:szCs w:val="18"/>
        </w:rPr>
        <w:t xml:space="preserve">kopii dokumentów potwierdzających posiadanie wskazanych uprawnień (kwalifikacji) przez osoby wskazane w </w:t>
      </w:r>
      <w:r w:rsidRPr="00F54511">
        <w:rPr>
          <w:i/>
          <w:sz w:val="18"/>
          <w:szCs w:val="18"/>
          <w:u w:val="single"/>
        </w:rPr>
        <w:t xml:space="preserve">Załączniku nr </w:t>
      </w:r>
      <w:r w:rsidR="00972978" w:rsidRPr="00F54511">
        <w:rPr>
          <w:i/>
          <w:sz w:val="18"/>
          <w:szCs w:val="18"/>
          <w:u w:val="single"/>
        </w:rPr>
        <w:t>13</w:t>
      </w:r>
      <w:r w:rsidR="00A6004A" w:rsidRPr="00F54511">
        <w:rPr>
          <w:i/>
          <w:sz w:val="18"/>
          <w:szCs w:val="18"/>
          <w:u w:val="single"/>
        </w:rPr>
        <w:t xml:space="preserve"> do Formularza Oferty</w:t>
      </w:r>
      <w:r w:rsidRPr="00F54511">
        <w:rPr>
          <w:rFonts w:eastAsiaTheme="minorHAnsi" w:cs="Arial"/>
          <w:sz w:val="18"/>
          <w:szCs w:val="18"/>
          <w:lang w:eastAsia="en-US"/>
        </w:rPr>
        <w:t>, jeżeli przepisy prawa nakładają obowiązek posiadania takich uprawnień;</w:t>
      </w:r>
    </w:p>
    <w:p w14:paraId="178FA885"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7D40A24C"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339F2F5A"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7CE85F57"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799E9007"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3084D76"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00907785" w14:textId="1308189E"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09254E">
        <w:rPr>
          <w:rFonts w:cstheme="minorHAnsi"/>
          <w:sz w:val="18"/>
          <w:szCs w:val="18"/>
        </w:rPr>
        <w:t xml:space="preserve"> </w:t>
      </w:r>
      <w:r w:rsidRPr="00A70CA4">
        <w:rPr>
          <w:rFonts w:cstheme="minorHAnsi"/>
          <w:sz w:val="18"/>
          <w:szCs w:val="18"/>
        </w:rPr>
        <w:t>split payment.</w:t>
      </w:r>
    </w:p>
    <w:p w14:paraId="4145E004" w14:textId="77777777" w:rsidR="00A70CA4" w:rsidRPr="001F207C"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w:t>
      </w:r>
      <w:r w:rsidRPr="00A70CA4">
        <w:rPr>
          <w:rFonts w:cstheme="minorHAnsi"/>
          <w:sz w:val="18"/>
          <w:szCs w:val="18"/>
        </w:rPr>
        <w:lastRenderedPageBreak/>
        <w:t>zgłoszeniu aktualizacyjnym i potwierdzonych przy wykorzystaniu STIR w rozumieniu art. 119zg pkt 6 Ordynacji podatkowej.</w:t>
      </w:r>
    </w:p>
    <w:p w14:paraId="30AFC3DC" w14:textId="411EF806" w:rsidR="00B83AB3" w:rsidRDefault="00C6023E"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83C">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61F99C05"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3FE3687F" w14:textId="004F99E7" w:rsidR="00B83AB3" w:rsidRDefault="00C6023E"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40100">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122CB392" w14:textId="77777777" w:rsidR="0029422F" w:rsidRPr="00121291" w:rsidRDefault="000F22F0" w:rsidP="006257CB">
      <w:pPr>
        <w:pStyle w:val="Tekstpodstawowywcity"/>
        <w:spacing w:line="276" w:lineRule="auto"/>
        <w:ind w:left="1134"/>
        <w:jc w:val="both"/>
        <w:rPr>
          <w:rFonts w:cstheme="minorHAnsi"/>
          <w:strike/>
          <w:sz w:val="18"/>
          <w:szCs w:val="18"/>
        </w:rPr>
      </w:pPr>
      <w:r w:rsidRPr="00121291">
        <w:rPr>
          <w:rFonts w:cstheme="minorHAnsi"/>
          <w:strike/>
          <w:color w:val="000000" w:themeColor="text1"/>
          <w:sz w:val="18"/>
          <w:szCs w:val="18"/>
        </w:rPr>
        <w:t>p</w:t>
      </w:r>
      <w:r w:rsidR="003554BC" w:rsidRPr="00121291">
        <w:rPr>
          <w:rFonts w:cstheme="minorHAnsi"/>
          <w:strike/>
          <w:color w:val="000000" w:themeColor="text1"/>
          <w:sz w:val="18"/>
          <w:szCs w:val="18"/>
        </w:rPr>
        <w:t>otwierdzenie odbycia wizji lokalnej</w:t>
      </w:r>
      <w:r w:rsidR="002025AB" w:rsidRPr="00121291">
        <w:rPr>
          <w:rFonts w:cstheme="minorHAnsi"/>
          <w:strike/>
          <w:color w:val="000000" w:themeColor="text1"/>
          <w:sz w:val="18"/>
          <w:szCs w:val="18"/>
        </w:rPr>
        <w:t xml:space="preserve"> </w:t>
      </w:r>
      <w:r w:rsidR="00EA1067" w:rsidRPr="00121291">
        <w:rPr>
          <w:rFonts w:cstheme="minorHAnsi"/>
          <w:strike/>
          <w:sz w:val="18"/>
          <w:szCs w:val="18"/>
        </w:rPr>
        <w:t xml:space="preserve">- </w:t>
      </w:r>
      <w:r w:rsidR="00EA1067" w:rsidRPr="00121291">
        <w:rPr>
          <w:rFonts w:cstheme="minorHAnsi"/>
          <w:i/>
          <w:strike/>
          <w:sz w:val="18"/>
          <w:szCs w:val="18"/>
          <w:u w:val="single"/>
        </w:rPr>
        <w:t>Załącznik</w:t>
      </w:r>
      <w:r w:rsidR="002025AB" w:rsidRPr="00121291">
        <w:rPr>
          <w:rFonts w:cstheme="minorHAnsi"/>
          <w:i/>
          <w:strike/>
          <w:sz w:val="18"/>
          <w:szCs w:val="18"/>
          <w:u w:val="single"/>
        </w:rPr>
        <w:t xml:space="preserve"> nr </w:t>
      </w:r>
      <w:r w:rsidR="001830D9" w:rsidRPr="00121291">
        <w:rPr>
          <w:rFonts w:cstheme="minorHAnsi"/>
          <w:i/>
          <w:strike/>
          <w:sz w:val="18"/>
          <w:szCs w:val="18"/>
          <w:u w:val="single"/>
        </w:rPr>
        <w:t>13</w:t>
      </w:r>
      <w:r w:rsidR="002025AB" w:rsidRPr="00121291">
        <w:rPr>
          <w:rFonts w:cstheme="minorHAnsi"/>
          <w:i/>
          <w:strike/>
          <w:sz w:val="18"/>
          <w:szCs w:val="18"/>
          <w:u w:val="single"/>
        </w:rPr>
        <w:t xml:space="preserve"> do Formularza Oferty</w:t>
      </w:r>
      <w:r w:rsidRPr="00121291">
        <w:rPr>
          <w:rFonts w:cstheme="minorHAnsi"/>
          <w:strike/>
          <w:sz w:val="18"/>
          <w:szCs w:val="18"/>
        </w:rPr>
        <w:t>;</w:t>
      </w:r>
    </w:p>
    <w:p w14:paraId="57F19CF0"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B1E862A" w14:textId="77777777" w:rsidR="00796875" w:rsidRPr="00796875" w:rsidRDefault="00C6023E"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D0DF771"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6BDA5907"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32965D7A"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4D8CD594"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2EEA7AD0"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7476548D"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7A96A100"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7FAB7FE5"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715680FB"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5537DEC0" w14:textId="77777777" w:rsidTr="003A27A8">
        <w:tc>
          <w:tcPr>
            <w:tcW w:w="10054" w:type="dxa"/>
            <w:shd w:val="clear" w:color="auto" w:fill="D9D9D9" w:themeFill="background1" w:themeFillShade="D9"/>
          </w:tcPr>
          <w:p w14:paraId="1E9F02B7" w14:textId="77777777" w:rsidR="008E4D3E" w:rsidRPr="00B8738C" w:rsidRDefault="008E4D3E" w:rsidP="005C4415">
            <w:pPr>
              <w:pStyle w:val="Nagwek1"/>
              <w:spacing w:before="40" w:after="40"/>
              <w:ind w:left="1872" w:hanging="1872"/>
              <w:jc w:val="left"/>
              <w:rPr>
                <w:rFonts w:ascii="Verdana" w:hAnsi="Verdana"/>
              </w:rPr>
            </w:pPr>
            <w:bookmarkStart w:id="8"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8"/>
          </w:p>
        </w:tc>
      </w:tr>
    </w:tbl>
    <w:p w14:paraId="5B695566" w14:textId="77777777" w:rsidR="00A75AE1" w:rsidRDefault="00A75AE1" w:rsidP="004C0CF1">
      <w:pPr>
        <w:pStyle w:val="Akapitzlist"/>
        <w:ind w:left="360"/>
        <w:jc w:val="both"/>
        <w:rPr>
          <w:rFonts w:ascii="Verdana" w:hAnsi="Verdana" w:cstheme="minorHAnsi"/>
          <w:sz w:val="18"/>
          <w:szCs w:val="18"/>
        </w:rPr>
      </w:pPr>
    </w:p>
    <w:p w14:paraId="72FE083D" w14:textId="77777777" w:rsidR="00AC0256" w:rsidRPr="000A63D7" w:rsidRDefault="0048485B" w:rsidP="00031E7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168EF25D" w14:textId="2D9EA114" w:rsidR="00AC0256" w:rsidRPr="00121291"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Zamawiający wskazuje następuj</w:t>
      </w:r>
      <w:r w:rsidR="00AC0256" w:rsidRPr="000A63D7">
        <w:rPr>
          <w:rFonts w:ascii="Verdana" w:hAnsi="Verdana"/>
          <w:sz w:val="18"/>
          <w:szCs w:val="18"/>
        </w:rPr>
        <w:t>ąc</w:t>
      </w:r>
      <w:r w:rsidR="000924D2">
        <w:rPr>
          <w:rFonts w:ascii="Verdana" w:hAnsi="Verdana"/>
          <w:sz w:val="18"/>
          <w:szCs w:val="18"/>
        </w:rPr>
        <w:t>e</w:t>
      </w:r>
      <w:r w:rsidR="00AC0256" w:rsidRPr="000A63D7">
        <w:rPr>
          <w:rFonts w:ascii="Verdana" w:hAnsi="Verdana"/>
          <w:sz w:val="18"/>
          <w:szCs w:val="18"/>
        </w:rPr>
        <w:t xml:space="preserve"> adres</w:t>
      </w:r>
      <w:r w:rsidR="000924D2">
        <w:rPr>
          <w:rFonts w:ascii="Verdana" w:hAnsi="Verdana"/>
          <w:sz w:val="18"/>
          <w:szCs w:val="18"/>
        </w:rPr>
        <w:t>y</w:t>
      </w:r>
      <w:r w:rsidR="00AC0256" w:rsidRPr="000A63D7">
        <w:rPr>
          <w:rFonts w:ascii="Verdana" w:hAnsi="Verdana"/>
          <w:sz w:val="18"/>
          <w:szCs w:val="18"/>
        </w:rPr>
        <w:t xml:space="preserve"> e-mail do komunikacji z </w:t>
      </w:r>
      <w:r w:rsidRPr="000A63D7">
        <w:rPr>
          <w:rFonts w:ascii="Verdana" w:hAnsi="Verdana"/>
          <w:sz w:val="18"/>
          <w:szCs w:val="18"/>
        </w:rPr>
        <w:t xml:space="preserve">Zamawiającym </w:t>
      </w:r>
      <w:r w:rsidR="000924D2">
        <w:rPr>
          <w:rFonts w:ascii="Verdana" w:hAnsi="Verdana"/>
          <w:sz w:val="18"/>
          <w:szCs w:val="18"/>
        </w:rPr>
        <w:t xml:space="preserve">w sprawach formalnych: </w:t>
      </w:r>
      <w:hyperlink r:id="rId14" w:history="1">
        <w:r w:rsidR="00540100" w:rsidRPr="00F54511">
          <w:rPr>
            <w:rStyle w:val="Hipercze"/>
            <w:rFonts w:ascii="Verdana" w:hAnsi="Verdana"/>
            <w:b/>
            <w:sz w:val="18"/>
            <w:szCs w:val="18"/>
          </w:rPr>
          <w:t>waldemar.nowinski</w:t>
        </w:r>
        <w:r w:rsidR="00CF3F46" w:rsidRPr="00540100">
          <w:rPr>
            <w:rStyle w:val="Hipercze"/>
            <w:rFonts w:ascii="Verdana" w:hAnsi="Verdana"/>
            <w:b/>
            <w:sz w:val="18"/>
            <w:szCs w:val="18"/>
          </w:rPr>
          <w:t>@enea.pl</w:t>
        </w:r>
      </w:hyperlink>
      <w:r w:rsidR="000924D2">
        <w:rPr>
          <w:rFonts w:ascii="Verdana" w:hAnsi="Verdana"/>
          <w:sz w:val="18"/>
          <w:szCs w:val="18"/>
        </w:rPr>
        <w:t xml:space="preserve">; a w sprawach technicznych: </w:t>
      </w:r>
      <w:hyperlink r:id="rId15" w:history="1">
        <w:r w:rsidR="000924D2" w:rsidRPr="00121291">
          <w:rPr>
            <w:rStyle w:val="Hipercze"/>
            <w:rFonts w:ascii="Verdana" w:hAnsi="Verdana"/>
            <w:b/>
            <w:sz w:val="18"/>
            <w:szCs w:val="18"/>
          </w:rPr>
          <w:t>boguslaw.marczewski@enea.pl</w:t>
        </w:r>
        <w:r w:rsidR="000924D2" w:rsidRPr="000924D2">
          <w:rPr>
            <w:rStyle w:val="Hipercze"/>
            <w:rFonts w:ascii="Verdana" w:hAnsi="Verdana"/>
            <w:sz w:val="18"/>
            <w:szCs w:val="18"/>
          </w:rPr>
          <w:t>;</w:t>
        </w:r>
      </w:hyperlink>
      <w:r w:rsidR="000924D2">
        <w:rPr>
          <w:rFonts w:ascii="Verdana" w:hAnsi="Verdana"/>
          <w:sz w:val="18"/>
          <w:szCs w:val="18"/>
        </w:rPr>
        <w:t xml:space="preserve"> </w:t>
      </w:r>
      <w:hyperlink r:id="rId16" w:history="1">
        <w:r w:rsidR="000924D2" w:rsidRPr="00121291">
          <w:rPr>
            <w:rStyle w:val="Hipercze"/>
            <w:rFonts w:ascii="Verdana" w:hAnsi="Verdana"/>
            <w:b/>
            <w:sz w:val="18"/>
            <w:szCs w:val="18"/>
          </w:rPr>
          <w:t>michal.lampart@enea.pl</w:t>
        </w:r>
      </w:hyperlink>
    </w:p>
    <w:p w14:paraId="04F4AA56" w14:textId="77777777" w:rsidR="0048485B" w:rsidRPr="000A63D7" w:rsidRDefault="0048485B" w:rsidP="00031E7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393762D6" w14:textId="77777777" w:rsidR="00154472" w:rsidRPr="000A63D7" w:rsidRDefault="00232B28" w:rsidP="00031E7D">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1CD76B0F" w14:textId="77777777" w:rsidR="00AF68BF" w:rsidRPr="000A63D7" w:rsidRDefault="003B6A15" w:rsidP="00031E7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lastRenderedPageBreak/>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395136">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0F32E496"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395136">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E780292"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4D0757BB"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2DBD7FB8" w14:textId="77777777" w:rsidR="007D46BC" w:rsidRPr="000A63D7" w:rsidRDefault="00AF68BF"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59D98711"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091F6D1F" w14:textId="77777777" w:rsidR="00F53D5B" w:rsidRPr="000A63D7" w:rsidRDefault="00EF45AA"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15A9FEDA" w14:textId="77777777" w:rsidR="009D4427" w:rsidRPr="000A63D7" w:rsidRDefault="00552D1D"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35A2BAB3"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34C6FC6" w14:textId="77777777" w:rsidTr="003A27A8">
        <w:tc>
          <w:tcPr>
            <w:tcW w:w="10054" w:type="dxa"/>
            <w:shd w:val="clear" w:color="auto" w:fill="D9D9D9" w:themeFill="background1" w:themeFillShade="D9"/>
          </w:tcPr>
          <w:p w14:paraId="3EE14623" w14:textId="77777777" w:rsidR="00A75AE1" w:rsidRPr="00C56782" w:rsidRDefault="00A75AE1" w:rsidP="003F7FA4">
            <w:pPr>
              <w:pStyle w:val="Nagwek1"/>
              <w:spacing w:before="40" w:after="40"/>
              <w:jc w:val="left"/>
              <w:rPr>
                <w:rFonts w:ascii="Verdana" w:hAnsi="Verdana"/>
              </w:rPr>
            </w:pPr>
            <w:bookmarkStart w:id="9"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9"/>
          </w:p>
        </w:tc>
      </w:tr>
    </w:tbl>
    <w:p w14:paraId="0668EE94" w14:textId="77777777" w:rsidR="00A556B1" w:rsidRDefault="00A556B1" w:rsidP="00A556B1">
      <w:pPr>
        <w:pStyle w:val="Akapitzlist"/>
        <w:ind w:left="360"/>
        <w:jc w:val="both"/>
        <w:rPr>
          <w:rFonts w:asciiTheme="minorHAnsi" w:eastAsia="Times New Roman" w:hAnsiTheme="minorHAnsi" w:cstheme="minorHAnsi"/>
          <w:lang w:eastAsia="pl-PL"/>
        </w:rPr>
      </w:pPr>
    </w:p>
    <w:p w14:paraId="0295499C" w14:textId="71A61FB2" w:rsidR="00FC758C" w:rsidRPr="00EA4DF5" w:rsidRDefault="009E38E4" w:rsidP="00031E7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3608ED">
            <w:rPr>
              <w:rFonts w:ascii="Verdana" w:eastAsia="Times New Roman" w:hAnsi="Verdana" w:cstheme="minorHAnsi"/>
              <w:b/>
              <w:sz w:val="18"/>
              <w:szCs w:val="18"/>
              <w:lang w:eastAsia="pl-PL"/>
            </w:rPr>
            <w:t>jest wymagane</w:t>
          </w:r>
        </w:sdtContent>
      </w:sdt>
    </w:p>
    <w:p w14:paraId="34358EBC" w14:textId="77777777" w:rsidR="00EA4DF5"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05B18A76" w14:textId="40FA5654" w:rsidR="001C4D89" w:rsidRPr="00086800"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D2432D">
            <w:rPr>
              <w:lang w:eastAsia="pl-PL"/>
            </w:rPr>
            <w:t>9 000,00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zł (słownie</w:t>
      </w:r>
      <w:r w:rsidRPr="00B62570">
        <w:rPr>
          <w:rFonts w:ascii="Verdana" w:eastAsia="Times New Roman" w:hAnsi="Verdana" w:cstheme="minorHAnsi"/>
          <w:b/>
          <w:sz w:val="18"/>
          <w:szCs w:val="18"/>
          <w:lang w:eastAsia="pl-PL"/>
        </w:rPr>
        <w:t xml:space="preserve">: </w:t>
      </w:r>
      <w:r w:rsidR="00E17442">
        <w:rPr>
          <w:rFonts w:ascii="Verdana" w:eastAsia="Times New Roman" w:hAnsi="Verdana" w:cstheme="minorHAnsi"/>
          <w:b/>
          <w:sz w:val="18"/>
          <w:szCs w:val="18"/>
          <w:lang w:eastAsia="pl-PL"/>
        </w:rPr>
        <w:t>dzie</w:t>
      </w:r>
      <w:r w:rsidR="00D2432D">
        <w:rPr>
          <w:rFonts w:ascii="Verdana" w:eastAsia="Times New Roman" w:hAnsi="Verdana" w:cstheme="minorHAnsi"/>
          <w:b/>
          <w:sz w:val="18"/>
          <w:szCs w:val="18"/>
          <w:lang w:eastAsia="pl-PL"/>
        </w:rPr>
        <w:t>więć</w:t>
      </w:r>
      <w:r w:rsidR="00E17442">
        <w:rPr>
          <w:rFonts w:ascii="Verdana" w:eastAsia="Times New Roman" w:hAnsi="Verdana" w:cstheme="minorHAnsi"/>
          <w:b/>
          <w:sz w:val="18"/>
          <w:szCs w:val="18"/>
          <w:lang w:eastAsia="pl-PL"/>
        </w:rPr>
        <w:t xml:space="preserve"> tysięcy </w:t>
      </w:r>
      <w:r w:rsidRPr="00086800">
        <w:rPr>
          <w:rFonts w:ascii="Verdana" w:eastAsia="Times New Roman" w:hAnsi="Verdana" w:cstheme="minorHAnsi"/>
          <w:b/>
          <w:sz w:val="18"/>
          <w:szCs w:val="18"/>
          <w:lang w:eastAsia="pl-PL"/>
        </w:rPr>
        <w:t>złotych)</w:t>
      </w:r>
      <w:r w:rsidR="00086800">
        <w:rPr>
          <w:rFonts w:ascii="Verdana" w:eastAsia="Times New Roman" w:hAnsi="Verdana" w:cstheme="minorHAnsi"/>
          <w:b/>
          <w:sz w:val="18"/>
          <w:szCs w:val="18"/>
          <w:lang w:eastAsia="pl-PL"/>
        </w:rPr>
        <w:t>.</w:t>
      </w:r>
    </w:p>
    <w:p w14:paraId="071971EA" w14:textId="77777777" w:rsidR="00586A3B" w:rsidRPr="00586A3B" w:rsidRDefault="00586A3B" w:rsidP="00031E7D">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7633D574"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3D90ACDD"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72447F83"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48DCADA4" w14:textId="59F5D44D" w:rsidR="00B00A72" w:rsidRPr="00121291" w:rsidRDefault="00A556B1" w:rsidP="00121291">
      <w:pPr>
        <w:spacing w:line="360" w:lineRule="auto"/>
        <w:ind w:left="73" w:right="74" w:hanging="249"/>
        <w:jc w:val="center"/>
        <w:rPr>
          <w:rFonts w:cstheme="minorHAnsi"/>
          <w:b/>
          <w:color w:val="0070C0"/>
        </w:rPr>
      </w:pPr>
      <w:r w:rsidRPr="009459E7">
        <w:rPr>
          <w:rFonts w:cstheme="minorHAnsi"/>
          <w:sz w:val="18"/>
          <w:szCs w:val="18"/>
        </w:rPr>
        <w:t>Wykonawca wnosi wadium w pieniądzu: przelew na ko</w:t>
      </w:r>
      <w:r w:rsidR="00B00A72" w:rsidRPr="009459E7">
        <w:rPr>
          <w:rFonts w:cstheme="minorHAnsi"/>
          <w:sz w:val="18"/>
          <w:szCs w:val="18"/>
        </w:rPr>
        <w:t xml:space="preserve">nto Enea </w:t>
      </w:r>
      <w:r w:rsidR="00290FBF">
        <w:rPr>
          <w:rFonts w:cstheme="minorHAnsi"/>
          <w:sz w:val="18"/>
          <w:szCs w:val="18"/>
        </w:rPr>
        <w:t>Połaniec S.A.</w:t>
      </w:r>
      <w:r w:rsidR="00B00A72" w:rsidRPr="009459E7">
        <w:rPr>
          <w:rFonts w:cstheme="minorHAnsi"/>
          <w:sz w:val="18"/>
          <w:szCs w:val="18"/>
        </w:rPr>
        <w:t xml:space="preserve"> </w:t>
      </w:r>
      <w:r w:rsidRPr="009459E7">
        <w:rPr>
          <w:rFonts w:cstheme="minorHAnsi"/>
          <w:sz w:val="18"/>
          <w:szCs w:val="18"/>
        </w:rPr>
        <w:t xml:space="preserve">w  Zawadzie, Bank </w:t>
      </w:r>
      <w:r w:rsidRPr="009459E7">
        <w:rPr>
          <w:rFonts w:cstheme="minorHAnsi"/>
          <w:b/>
          <w:sz w:val="18"/>
          <w:szCs w:val="18"/>
        </w:rPr>
        <w:t>PKO BP</w:t>
      </w:r>
      <w:r w:rsidRPr="009459E7">
        <w:rPr>
          <w:rFonts w:cstheme="minorHAnsi"/>
          <w:sz w:val="18"/>
          <w:szCs w:val="18"/>
        </w:rPr>
        <w:t xml:space="preserve"> nr konta:</w:t>
      </w:r>
      <w:r w:rsidR="00E17442" w:rsidRPr="00E17442">
        <w:rPr>
          <w:rFonts w:cs="Calibri"/>
          <w:b/>
        </w:rPr>
        <w:t xml:space="preserve"> </w:t>
      </w:r>
      <w:r w:rsidR="00AC083C" w:rsidRPr="00121291">
        <w:rPr>
          <w:rFonts w:cs="Calibri"/>
          <w:b/>
          <w:sz w:val="18"/>
          <w:szCs w:val="18"/>
        </w:rPr>
        <w:t xml:space="preserve">41 </w:t>
      </w:r>
      <w:r w:rsidR="00E17442" w:rsidRPr="00121291">
        <w:rPr>
          <w:rFonts w:cs="Calibri"/>
          <w:b/>
          <w:sz w:val="18"/>
          <w:szCs w:val="18"/>
        </w:rPr>
        <w:t xml:space="preserve">1020 1026 0000 1102 0296 </w:t>
      </w:r>
      <w:r w:rsidR="00AF0E9C" w:rsidRPr="00121291">
        <w:rPr>
          <w:rFonts w:cs="Calibri"/>
          <w:b/>
          <w:sz w:val="18"/>
          <w:szCs w:val="18"/>
        </w:rPr>
        <w:t>1845</w:t>
      </w:r>
      <w:r w:rsidRPr="009459E7">
        <w:rPr>
          <w:rFonts w:cstheme="minorHAnsi"/>
          <w:sz w:val="18"/>
          <w:szCs w:val="18"/>
        </w:rPr>
        <w:t xml:space="preserve">. Na przelewie należy umieścić informację: </w:t>
      </w:r>
      <w:r w:rsidRPr="009459E7">
        <w:rPr>
          <w:rFonts w:cstheme="minorHAnsi"/>
          <w:i/>
          <w:sz w:val="18"/>
          <w:szCs w:val="18"/>
        </w:rPr>
        <w:t>„Wadium – nr sygn</w:t>
      </w:r>
      <w:r w:rsidRPr="00DC7028">
        <w:rPr>
          <w:rFonts w:cstheme="minorHAnsi"/>
          <w:i/>
          <w:sz w:val="18"/>
          <w:szCs w:val="18"/>
        </w:rPr>
        <w:t>.</w:t>
      </w:r>
      <w:r w:rsidR="00AF0E9C" w:rsidRPr="00AF0E9C">
        <w:rPr>
          <w:rFonts w:cstheme="minorHAnsi"/>
          <w:b/>
          <w:szCs w:val="22"/>
        </w:rPr>
        <w:t xml:space="preserve"> </w:t>
      </w:r>
      <w:r w:rsidR="00AF0E9C" w:rsidRPr="00121291">
        <w:rPr>
          <w:rFonts w:cstheme="minorHAnsi"/>
          <w:b/>
          <w:sz w:val="18"/>
          <w:szCs w:val="18"/>
        </w:rPr>
        <w:t>NZ/</w:t>
      </w:r>
      <w:r w:rsidR="00AF0E9C" w:rsidRPr="00121291">
        <w:rPr>
          <w:rStyle w:val="lscontrol--valign"/>
          <w:b/>
          <w:sz w:val="18"/>
          <w:szCs w:val="18"/>
        </w:rPr>
        <w:t>4100/JW00/31/KZ/2020/0000028779</w:t>
      </w:r>
      <w:r w:rsidRPr="00121291">
        <w:rPr>
          <w:rFonts w:cstheme="minorHAnsi"/>
          <w:i/>
          <w:sz w:val="18"/>
          <w:szCs w:val="18"/>
        </w:rPr>
        <w:t>”.</w:t>
      </w:r>
    </w:p>
    <w:p w14:paraId="54FE3987" w14:textId="77777777" w:rsidR="000F3924" w:rsidRPr="009459E7" w:rsidRDefault="000F3924"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37F1DECA"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4FCB0B1"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7D1350D0"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zawarto umowę w sprawie zamówienia i wniesiono wymagane zabezpieczenie należytego jej wykonania,</w:t>
      </w:r>
    </w:p>
    <w:p w14:paraId="69102595" w14:textId="77777777" w:rsidR="00F352E2" w:rsidRPr="00F352E2"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2B7EC63B"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39879E00"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22C5344D"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027440B3"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40E2B485" w14:textId="77777777" w:rsidR="00A84DEB" w:rsidRPr="00A84DEB"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54343393"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59EA2BC0" w14:textId="77777777" w:rsidTr="00BC3E09">
        <w:tc>
          <w:tcPr>
            <w:tcW w:w="10054" w:type="dxa"/>
            <w:shd w:val="clear" w:color="auto" w:fill="D9D9D9" w:themeFill="background1" w:themeFillShade="D9"/>
          </w:tcPr>
          <w:p w14:paraId="71AB7666" w14:textId="77777777" w:rsidR="00D02625" w:rsidRPr="00C56782" w:rsidRDefault="00D02625" w:rsidP="00BC3E09">
            <w:pPr>
              <w:pStyle w:val="Nagwek1"/>
              <w:spacing w:before="40" w:after="40"/>
              <w:jc w:val="left"/>
              <w:rPr>
                <w:rFonts w:ascii="Verdana" w:hAnsi="Verdana"/>
              </w:rPr>
            </w:pPr>
            <w:bookmarkStart w:id="10"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10"/>
          </w:p>
        </w:tc>
      </w:tr>
    </w:tbl>
    <w:p w14:paraId="079D58F8" w14:textId="77777777" w:rsidR="00D02625" w:rsidRDefault="00D02625" w:rsidP="00D02625">
      <w:pPr>
        <w:pStyle w:val="Akapitzlist"/>
        <w:ind w:left="360"/>
        <w:jc w:val="both"/>
        <w:rPr>
          <w:rFonts w:asciiTheme="minorHAnsi" w:eastAsia="Times New Roman" w:hAnsiTheme="minorHAnsi" w:cstheme="minorHAnsi"/>
          <w:lang w:eastAsia="pl-PL"/>
        </w:rPr>
      </w:pPr>
    </w:p>
    <w:p w14:paraId="3A6ACB01" w14:textId="77777777" w:rsidR="00D02625" w:rsidRPr="00463FA7" w:rsidRDefault="001A60C7" w:rsidP="00031E7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2DFAC5F3" w14:textId="77777777" w:rsidR="00D02625" w:rsidRPr="00463FA7" w:rsidRDefault="005F3995"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0888B3ED" w14:textId="77777777" w:rsidR="00D77946" w:rsidRDefault="00F352E2"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7F6B4ADC" w14:textId="424A7041"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C06C6A">
        <w:rPr>
          <w:rFonts w:asciiTheme="minorHAnsi" w:hAnsiTheme="minorHAnsi" w:cstheme="minorHAnsi"/>
          <w:sz w:val="22"/>
          <w:szCs w:val="22"/>
        </w:rPr>
        <w:t>3</w:t>
      </w:r>
      <w:r w:rsidRPr="00D77946">
        <w:rPr>
          <w:rFonts w:asciiTheme="minorHAnsi" w:hAnsiTheme="minorHAnsi" w:cstheme="minorHAnsi"/>
          <w:sz w:val="22"/>
          <w:szCs w:val="22"/>
        </w:rPr>
        <w:t>% kwoty Wynagrodzenia umownego brutto (wraz z podatkiem VAT). Dostarczenie tej Gwarancji jest warunkiem wejścia Umowy w życie.</w:t>
      </w:r>
    </w:p>
    <w:p w14:paraId="5223C9DD" w14:textId="3CC14787"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C06C6A">
        <w:rPr>
          <w:rFonts w:asciiTheme="minorHAnsi" w:hAnsiTheme="minorHAnsi" w:cstheme="minorHAnsi"/>
          <w:sz w:val="22"/>
          <w:szCs w:val="22"/>
        </w:rPr>
        <w:t>3</w:t>
      </w:r>
      <w:r w:rsidR="00C06C6A" w:rsidRPr="00D77946">
        <w:rPr>
          <w:rFonts w:asciiTheme="minorHAnsi" w:hAnsiTheme="minorHAnsi" w:cstheme="minorHAnsi"/>
          <w:sz w:val="22"/>
          <w:szCs w:val="22"/>
        </w:rPr>
        <w:t xml:space="preserve"> </w:t>
      </w:r>
      <w:r w:rsidRPr="00D77946">
        <w:rPr>
          <w:rFonts w:asciiTheme="minorHAnsi" w:hAnsiTheme="minorHAnsi" w:cstheme="minorHAnsi"/>
          <w:sz w:val="22"/>
          <w:szCs w:val="22"/>
        </w:rPr>
        <w:t>% kwoty Wynagrodzenia umownego brutto (wraz z podatkiem VAT).</w:t>
      </w:r>
    </w:p>
    <w:p w14:paraId="42040B83" w14:textId="77777777" w:rsidR="003D4333"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303A6D78" w14:textId="77777777" w:rsidR="00D77946" w:rsidRPr="00973829"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4C865601" w14:textId="77777777" w:rsidR="003D4333" w:rsidRPr="00463FA7" w:rsidRDefault="003D4333"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589E5428" w14:textId="77777777" w:rsidR="003D4333" w:rsidRPr="00463FA7" w:rsidRDefault="003D4333" w:rsidP="00031E7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4D0F5CAB" w14:textId="77777777" w:rsidR="003D4333" w:rsidRPr="003D4333" w:rsidRDefault="003D4333" w:rsidP="00031E7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6162F9AA" w14:textId="77777777" w:rsidR="003D4333" w:rsidRDefault="003D4333" w:rsidP="00031E7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2D10DE07" w14:textId="6A93FB0A" w:rsidR="00F95372" w:rsidRPr="000253D5" w:rsidRDefault="00F95372"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307F6E" w:rsidRPr="00307F6E">
        <w:rPr>
          <w:rFonts w:cs="Calibri"/>
        </w:rPr>
        <w:t xml:space="preserve"> </w:t>
      </w:r>
      <w:r w:rsidR="00307F6E" w:rsidRPr="00F54511">
        <w:rPr>
          <w:rFonts w:cs="Calibri"/>
          <w:b/>
        </w:rPr>
        <w:t>24 1020 1026 0000 1102 0296 1860</w:t>
      </w:r>
      <w:r w:rsidR="00307F6E" w:rsidRPr="009459E7">
        <w:rPr>
          <w:rFonts w:ascii="Verdana" w:hAnsi="Verdana" w:cstheme="minorHAnsi"/>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DB5E61" w:rsidRPr="00DB5E61">
        <w:rPr>
          <w:rFonts w:cstheme="minorHAnsi"/>
          <w:b/>
        </w:rPr>
        <w:t xml:space="preserve"> </w:t>
      </w:r>
      <w:r w:rsidR="00DB5E61" w:rsidRPr="00AF0E9C">
        <w:rPr>
          <w:rFonts w:cstheme="minorHAnsi"/>
          <w:b/>
          <w:sz w:val="20"/>
          <w:szCs w:val="20"/>
        </w:rPr>
        <w:t>NZ</w:t>
      </w:r>
      <w:r w:rsidR="00DB5E61" w:rsidRPr="00121291">
        <w:rPr>
          <w:rFonts w:cstheme="minorHAnsi"/>
          <w:b/>
        </w:rPr>
        <w:t>/</w:t>
      </w:r>
      <w:r w:rsidR="001C5243" w:rsidRPr="00121291">
        <w:rPr>
          <w:rStyle w:val="lscontrol--valign"/>
          <w:rFonts w:ascii="Verdana" w:hAnsi="Verdana"/>
          <w:b/>
          <w:sz w:val="18"/>
          <w:szCs w:val="18"/>
        </w:rPr>
        <w:t>4100/JW00/31/KZ/2020/0000028779</w:t>
      </w:r>
      <w:r w:rsidRPr="00531432">
        <w:rPr>
          <w:rFonts w:ascii="Verdana" w:hAnsi="Verdana" w:cstheme="minorHAnsi"/>
          <w:i/>
          <w:sz w:val="18"/>
          <w:szCs w:val="18"/>
        </w:rPr>
        <w:t>”.</w:t>
      </w:r>
    </w:p>
    <w:p w14:paraId="7B228243" w14:textId="77777777" w:rsidR="00662CAB" w:rsidRDefault="003D4333" w:rsidP="00031E7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75EC4EBB" w14:textId="77777777" w:rsidR="003D3EF1" w:rsidRPr="00662CAB" w:rsidRDefault="00662CAB" w:rsidP="00031E7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059548A9" w14:textId="77777777" w:rsidR="00316E1F" w:rsidRPr="00833B2E" w:rsidRDefault="003D3EF1" w:rsidP="00031E7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4B111E16" w14:textId="77777777" w:rsidR="00A84DEB" w:rsidRPr="00A84DEB" w:rsidRDefault="00A84DEB" w:rsidP="00A84DEB"/>
    <w:p w14:paraId="6ABC0FA6"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D283089" w14:textId="77777777" w:rsidTr="008B6C53">
        <w:trPr>
          <w:trHeight w:val="249"/>
        </w:trPr>
        <w:tc>
          <w:tcPr>
            <w:tcW w:w="10110" w:type="dxa"/>
            <w:shd w:val="clear" w:color="auto" w:fill="D9D9D9" w:themeFill="background1" w:themeFillShade="D9"/>
          </w:tcPr>
          <w:p w14:paraId="4BB15574" w14:textId="77777777" w:rsidR="00E81BEC" w:rsidRPr="00264788" w:rsidRDefault="00E81BEC" w:rsidP="003F7FA4">
            <w:pPr>
              <w:pStyle w:val="Nagwek1"/>
              <w:spacing w:before="40" w:after="40"/>
              <w:jc w:val="left"/>
              <w:rPr>
                <w:rFonts w:ascii="Verdana" w:hAnsi="Verdana"/>
                <w:sz w:val="20"/>
              </w:rPr>
            </w:pPr>
            <w:bookmarkStart w:id="11"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1"/>
          </w:p>
        </w:tc>
      </w:tr>
    </w:tbl>
    <w:p w14:paraId="39DAD91A" w14:textId="77777777" w:rsidR="00E81BEC" w:rsidRDefault="00E81BEC" w:rsidP="00F92166">
      <w:pPr>
        <w:pStyle w:val="Nagwek7"/>
      </w:pPr>
    </w:p>
    <w:p w14:paraId="1BC7927D"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524B894B"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lastRenderedPageBreak/>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36DEF1D1"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21EFA429"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01798C72"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2F0D92D5"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36C6CFAB"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69114F4C"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581BF731"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43E6F1C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0DD77854"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1E2FF819"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314D98CC" w14:textId="6467ED30" w:rsidR="00C970F3" w:rsidRPr="00121291"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0BBC578" w14:textId="77777777" w:rsidR="00D4751A" w:rsidRDefault="00D4751A" w:rsidP="00D4751A">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 xml:space="preserve">Oferta musi być złożona w </w:t>
      </w:r>
      <w:r>
        <w:rPr>
          <w:rFonts w:ascii="Verdana" w:hAnsi="Verdana" w:cstheme="minorHAnsi"/>
          <w:sz w:val="18"/>
          <w:szCs w:val="18"/>
        </w:rPr>
        <w:t>wersji elektronicznej  w plikach  pdf, nie przekraczających 25 Mb łącznej pojemności wiadomości.</w:t>
      </w:r>
      <w:r w:rsidRPr="00C970F3">
        <w:rPr>
          <w:rFonts w:ascii="Verdana" w:hAnsi="Verdana" w:cstheme="minorHAnsi"/>
          <w:sz w:val="18"/>
          <w:szCs w:val="18"/>
        </w:rPr>
        <w:t xml:space="preserve"> </w:t>
      </w:r>
    </w:p>
    <w:p w14:paraId="2C4E14D1" w14:textId="2AE7051E" w:rsidR="00D4751A" w:rsidRPr="00A94EFF" w:rsidRDefault="00D4751A" w:rsidP="00D4751A">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AC06A3">
        <w:rPr>
          <w:rFonts w:asciiTheme="minorHAnsi" w:hAnsiTheme="minorHAnsi" w:cstheme="minorHAnsi"/>
        </w:rPr>
        <w:t xml:space="preserve">Opis pliku </w:t>
      </w:r>
      <w:r w:rsidR="00151976">
        <w:rPr>
          <w:rFonts w:asciiTheme="minorHAnsi" w:hAnsiTheme="minorHAnsi" w:cstheme="minorHAnsi"/>
        </w:rPr>
        <w:t>z</w:t>
      </w:r>
      <w:r w:rsidRPr="00AC06A3">
        <w:rPr>
          <w:rFonts w:asciiTheme="minorHAnsi" w:hAnsiTheme="minorHAnsi" w:cstheme="minorHAnsi"/>
        </w:rPr>
        <w:t xml:space="preserve"> ofertą: </w:t>
      </w:r>
      <w:r w:rsidR="00151976">
        <w:rPr>
          <w:rFonts w:asciiTheme="minorHAnsi" w:hAnsiTheme="minorHAnsi" w:cstheme="minorHAnsi"/>
        </w:rPr>
        <w:t xml:space="preserve"> </w:t>
      </w:r>
      <w:r w:rsidRPr="00121291">
        <w:rPr>
          <w:rFonts w:asciiTheme="minorHAnsi" w:hAnsiTheme="minorHAnsi" w:cstheme="minorHAnsi"/>
          <w:b/>
        </w:rPr>
        <w:t>Oferta na dostawę</w:t>
      </w:r>
      <w:r w:rsidR="00151976" w:rsidRPr="00121291">
        <w:rPr>
          <w:rFonts w:asciiTheme="minorHAnsi" w:hAnsiTheme="minorHAnsi" w:cstheme="minorHAnsi"/>
          <w:b/>
        </w:rPr>
        <w:t xml:space="preserve"> systemów rurowych wymiennika Psz-200-010</w:t>
      </w:r>
      <w:r w:rsidR="00151976" w:rsidRPr="00121291">
        <w:rPr>
          <w:rFonts w:asciiTheme="minorHAnsi" w:hAnsiTheme="minorHAnsi" w:cstheme="minorHAnsi"/>
          <w:b/>
          <w:color w:val="000000"/>
          <w:u w:val="single"/>
        </w:rPr>
        <w:t xml:space="preserve"> </w:t>
      </w:r>
      <w:r w:rsidRPr="00121291">
        <w:rPr>
          <w:rFonts w:asciiTheme="minorHAnsi" w:hAnsiTheme="minorHAnsi" w:cstheme="minorHAnsi"/>
          <w:b/>
          <w:color w:val="000000"/>
          <w:u w:val="single"/>
        </w:rPr>
        <w:t>.</w:t>
      </w:r>
    </w:p>
    <w:p w14:paraId="5ECDCB54" w14:textId="77777777" w:rsidR="009E4EAE" w:rsidRDefault="00151976" w:rsidP="00151976">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Ofertę  należy  złożyć na  adresy e-mail podane w Rozdz. XI.</w:t>
      </w:r>
    </w:p>
    <w:p w14:paraId="2433583C" w14:textId="00871447" w:rsidR="009E4EAE" w:rsidRPr="00121291" w:rsidRDefault="009E4EAE" w:rsidP="00121291">
      <w:pPr>
        <w:pStyle w:val="Akapitzlist"/>
        <w:numPr>
          <w:ilvl w:val="0"/>
          <w:numId w:val="7"/>
        </w:numPr>
        <w:rPr>
          <w:rFonts w:ascii="Verdana" w:hAnsi="Verdana"/>
          <w:b/>
          <w:sz w:val="18"/>
          <w:szCs w:val="18"/>
        </w:rPr>
      </w:pPr>
      <w:r w:rsidRPr="00121291">
        <w:rPr>
          <w:rFonts w:ascii="Verdana" w:hAnsi="Verdana" w:cstheme="minorHAnsi"/>
          <w:sz w:val="18"/>
          <w:szCs w:val="18"/>
        </w:rPr>
        <w:t>Zamawiający nie ponosi odpowiedzialności za nieprawidłowe przekazanie oferty.</w:t>
      </w:r>
    </w:p>
    <w:p w14:paraId="539611D6" w14:textId="77777777" w:rsidR="006F6387" w:rsidRPr="00121291" w:rsidRDefault="006F6387" w:rsidP="00121291">
      <w:pPr>
        <w:pStyle w:val="Akapitzlist"/>
        <w:numPr>
          <w:ilvl w:val="0"/>
          <w:numId w:val="7"/>
        </w:numPr>
        <w:rPr>
          <w:rFonts w:ascii="Verdana" w:hAnsi="Verdana" w:cstheme="minorHAnsi"/>
          <w:b/>
          <w:color w:val="FF0000"/>
          <w:sz w:val="18"/>
          <w:szCs w:val="18"/>
        </w:rPr>
      </w:pPr>
      <w:r w:rsidRPr="00121291">
        <w:rPr>
          <w:rFonts w:ascii="Verdana" w:hAnsi="Verdana"/>
          <w:sz w:val="18"/>
          <w:szCs w:val="18"/>
        </w:rPr>
        <w:t xml:space="preserve">Wykonawca może wprowadzić zmiany lub wycofać złożoną przez siebie </w:t>
      </w:r>
      <w:r w:rsidR="00B83AB3" w:rsidRPr="00121291">
        <w:rPr>
          <w:rFonts w:ascii="Verdana" w:hAnsi="Verdana"/>
          <w:sz w:val="18"/>
          <w:szCs w:val="18"/>
        </w:rPr>
        <w:t>O</w:t>
      </w:r>
      <w:r w:rsidRPr="000924D2">
        <w:rPr>
          <w:rFonts w:ascii="Verdana" w:hAnsi="Verdana"/>
          <w:sz w:val="18"/>
          <w:szCs w:val="18"/>
        </w:rPr>
        <w:t>fertę przed</w:t>
      </w:r>
      <w:r w:rsidR="00BF3A08" w:rsidRPr="000924D2">
        <w:rPr>
          <w:rFonts w:ascii="Verdana" w:hAnsi="Verdana"/>
          <w:sz w:val="18"/>
          <w:szCs w:val="18"/>
        </w:rPr>
        <w:t xml:space="preserve"> upływem </w:t>
      </w:r>
      <w:r w:rsidRPr="000924D2">
        <w:rPr>
          <w:rFonts w:ascii="Verdana" w:hAnsi="Verdana"/>
          <w:sz w:val="18"/>
          <w:szCs w:val="18"/>
        </w:rPr>
        <w:t>termin</w:t>
      </w:r>
      <w:r w:rsidR="00BF3A08" w:rsidRPr="000924D2">
        <w:rPr>
          <w:rFonts w:ascii="Verdana" w:hAnsi="Verdana"/>
          <w:sz w:val="18"/>
          <w:szCs w:val="18"/>
        </w:rPr>
        <w:t>u na składanie</w:t>
      </w:r>
      <w:r w:rsidRPr="000924D2">
        <w:rPr>
          <w:rFonts w:ascii="Verdana" w:hAnsi="Verdana"/>
          <w:sz w:val="18"/>
          <w:szCs w:val="18"/>
        </w:rPr>
        <w:t xml:space="preserve"> ofert: </w:t>
      </w:r>
    </w:p>
    <w:p w14:paraId="3F371296" w14:textId="2C758ECD"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w:t>
      </w:r>
      <w:r w:rsidRPr="009E4EAE">
        <w:rPr>
          <w:rFonts w:ascii="Verdana" w:hAnsi="Verdana"/>
          <w:sz w:val="18"/>
        </w:rPr>
        <w:t>pisemne</w:t>
      </w:r>
      <w:r w:rsidRPr="006F6387">
        <w:rPr>
          <w:rFonts w:ascii="Verdana" w:hAnsi="Verdana"/>
          <w:sz w:val="18"/>
        </w:rPr>
        <w:t xml:space="preserve"> oświadczenie</w:t>
      </w:r>
      <w:r w:rsidR="00872A0F">
        <w:rPr>
          <w:rFonts w:ascii="Verdana" w:hAnsi="Verdana"/>
          <w:sz w:val="18"/>
        </w:rPr>
        <w:t xml:space="preserve"> przesłane </w:t>
      </w:r>
      <w:r w:rsidR="009E4EAE">
        <w:rPr>
          <w:rFonts w:ascii="Verdana" w:hAnsi="Verdana"/>
          <w:sz w:val="18"/>
        </w:rPr>
        <w:t>pocztą elektroniczną</w:t>
      </w:r>
      <w:r w:rsidR="00872A0F">
        <w:rPr>
          <w:rFonts w:ascii="Verdana" w:hAnsi="Verdana"/>
          <w:sz w:val="18"/>
        </w:rPr>
        <w:t xml:space="preserve"> w wersji PDF,</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sidR="00872A0F">
        <w:rPr>
          <w:rFonts w:ascii="Verdana" w:hAnsi="Verdana"/>
          <w:sz w:val="18"/>
        </w:rPr>
        <w:t>.</w:t>
      </w:r>
      <w:r w:rsidRPr="006F6387">
        <w:rPr>
          <w:rFonts w:ascii="Verdana" w:hAnsi="Verdana"/>
          <w:sz w:val="18"/>
        </w:rPr>
        <w:t xml:space="preserve"> </w:t>
      </w:r>
      <w:r>
        <w:rPr>
          <w:rFonts w:ascii="Verdana" w:hAnsi="Verdana"/>
          <w:sz w:val="18"/>
        </w:rPr>
        <w:t xml:space="preserve"> </w:t>
      </w:r>
    </w:p>
    <w:p w14:paraId="3ED0E826" w14:textId="34F410DC" w:rsidR="006F6387" w:rsidRPr="00121291" w:rsidRDefault="006F6387" w:rsidP="00665A62">
      <w:pPr>
        <w:pStyle w:val="Akapitzlist"/>
        <w:numPr>
          <w:ilvl w:val="1"/>
          <w:numId w:val="7"/>
        </w:numPr>
        <w:spacing w:before="120" w:after="120"/>
        <w:ind w:left="1134" w:right="74" w:hanging="567"/>
        <w:contextualSpacing w:val="0"/>
        <w:jc w:val="both"/>
        <w:rPr>
          <w:rFonts w:ascii="Verdana" w:hAnsi="Verdana" w:cstheme="minorHAnsi"/>
          <w:b/>
          <w:strike/>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w:t>
      </w:r>
      <w:r w:rsidRPr="009E4EAE">
        <w:rPr>
          <w:rFonts w:ascii="Verdana" w:hAnsi="Verdana"/>
          <w:sz w:val="18"/>
        </w:rPr>
        <w:t>pisemne</w:t>
      </w:r>
      <w:r w:rsidRPr="006F6387">
        <w:rPr>
          <w:rFonts w:ascii="Verdana" w:hAnsi="Verdana"/>
          <w:sz w:val="18"/>
        </w:rPr>
        <w:t xml:space="preserve"> oświadczenie</w:t>
      </w:r>
      <w:r w:rsidR="00872A0F">
        <w:rPr>
          <w:rFonts w:ascii="Verdana" w:hAnsi="Verdana"/>
          <w:sz w:val="18"/>
        </w:rPr>
        <w:t xml:space="preserve"> przesłane </w:t>
      </w:r>
      <w:r w:rsidR="009E4EAE">
        <w:rPr>
          <w:rFonts w:ascii="Verdana" w:hAnsi="Verdana"/>
          <w:sz w:val="18"/>
        </w:rPr>
        <w:t>pocztą elektroniczną</w:t>
      </w:r>
      <w:r w:rsidR="00872A0F">
        <w:rPr>
          <w:rFonts w:ascii="Verdana" w:hAnsi="Verdana"/>
          <w:sz w:val="18"/>
        </w:rPr>
        <w:t xml:space="preserve"> w wersji PDF</w:t>
      </w:r>
      <w:r w:rsidRPr="006F6387">
        <w:rPr>
          <w:rFonts w:ascii="Verdana" w:hAnsi="Verdana"/>
          <w:sz w:val="18"/>
        </w:rPr>
        <w:t xml:space="preserve">, iż </w:t>
      </w:r>
      <w:r w:rsidR="00B83AB3">
        <w:rPr>
          <w:rFonts w:ascii="Verdana" w:hAnsi="Verdana"/>
          <w:sz w:val="18"/>
        </w:rPr>
        <w:t>O</w:t>
      </w:r>
      <w:r w:rsidRPr="006F6387">
        <w:rPr>
          <w:rFonts w:ascii="Verdana" w:hAnsi="Verdana"/>
          <w:sz w:val="18"/>
        </w:rPr>
        <w:t xml:space="preserve">fertę swą zmienia, określając zakres i rodzaj tych zmian, a jeśli oświadczenie o zmianie pociąga za sobą konieczność wymiany czy też przedłożenia nowych dokumentów – Wykonawca winien dokumenty te złożyć. </w:t>
      </w:r>
    </w:p>
    <w:p w14:paraId="6F66C39B"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2A1005D3" w14:textId="77777777" w:rsidTr="00BC3E09">
        <w:trPr>
          <w:trHeight w:val="249"/>
        </w:trPr>
        <w:tc>
          <w:tcPr>
            <w:tcW w:w="10110" w:type="dxa"/>
            <w:shd w:val="clear" w:color="auto" w:fill="D9D9D9" w:themeFill="background1" w:themeFillShade="D9"/>
          </w:tcPr>
          <w:p w14:paraId="546B0E4A" w14:textId="77777777" w:rsidR="00551447" w:rsidRPr="00264788" w:rsidRDefault="00551447" w:rsidP="00551447">
            <w:pPr>
              <w:pStyle w:val="Nagwek1"/>
              <w:spacing w:before="40" w:after="40"/>
              <w:jc w:val="left"/>
              <w:rPr>
                <w:rFonts w:ascii="Verdana" w:hAnsi="Verdana"/>
                <w:sz w:val="20"/>
              </w:rPr>
            </w:pPr>
            <w:bookmarkStart w:id="12"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2"/>
          </w:p>
        </w:tc>
      </w:tr>
    </w:tbl>
    <w:p w14:paraId="43BC3A6E" w14:textId="77777777" w:rsidR="00551447" w:rsidRDefault="00551447" w:rsidP="00551447">
      <w:pPr>
        <w:pStyle w:val="Nagwek7"/>
      </w:pPr>
    </w:p>
    <w:p w14:paraId="271A7271" w14:textId="77777777" w:rsidR="00017468" w:rsidRPr="00563109"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3CA522C8" w14:textId="77777777" w:rsidR="00563109" w:rsidRPr="00121291" w:rsidRDefault="00563109" w:rsidP="00031E7D">
      <w:pPr>
        <w:pStyle w:val="Akapitzlist"/>
        <w:numPr>
          <w:ilvl w:val="0"/>
          <w:numId w:val="29"/>
        </w:numPr>
        <w:spacing w:after="120"/>
        <w:contextualSpacing w:val="0"/>
        <w:jc w:val="both"/>
        <w:rPr>
          <w:rFonts w:ascii="Verdana" w:hAnsi="Verdana" w:cstheme="minorHAnsi"/>
          <w:strike/>
          <w:sz w:val="18"/>
          <w:szCs w:val="18"/>
        </w:rPr>
      </w:pPr>
      <w:r w:rsidRPr="00121291">
        <w:rPr>
          <w:rFonts w:ascii="Verdana" w:eastAsia="Times New Roman" w:hAnsi="Verdana" w:cstheme="minorHAnsi"/>
          <w:strike/>
          <w:sz w:val="18"/>
          <w:szCs w:val="18"/>
          <w:lang w:eastAsia="pl-PL"/>
        </w:rPr>
        <w:t xml:space="preserve">Punkty 3-10 obowiązują tylko w sytuacji kiedy Zamawiający dopuszcza składanie </w:t>
      </w:r>
      <w:r w:rsidR="00497DF6" w:rsidRPr="00121291">
        <w:rPr>
          <w:rFonts w:ascii="Verdana" w:eastAsia="Times New Roman" w:hAnsi="Verdana" w:cstheme="minorHAnsi"/>
          <w:strike/>
          <w:sz w:val="18"/>
          <w:szCs w:val="18"/>
          <w:lang w:eastAsia="pl-PL"/>
        </w:rPr>
        <w:t>O</w:t>
      </w:r>
      <w:r w:rsidRPr="00121291">
        <w:rPr>
          <w:rFonts w:ascii="Verdana" w:eastAsia="Times New Roman" w:hAnsi="Verdana" w:cstheme="minorHAnsi"/>
          <w:strike/>
          <w:sz w:val="18"/>
          <w:szCs w:val="18"/>
          <w:lang w:eastAsia="pl-PL"/>
        </w:rPr>
        <w:t>ferty wspólnej.</w:t>
      </w:r>
    </w:p>
    <w:p w14:paraId="2634224F"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Wykonawcy składający </w:t>
      </w:r>
      <w:r w:rsidR="00497DF6" w:rsidRPr="00121291">
        <w:rPr>
          <w:rFonts w:ascii="Verdana" w:hAnsi="Verdana"/>
          <w:strike/>
          <w:sz w:val="18"/>
        </w:rPr>
        <w:t>O</w:t>
      </w:r>
      <w:r w:rsidRPr="00121291">
        <w:rPr>
          <w:rFonts w:ascii="Verdana" w:hAnsi="Verdana"/>
          <w:strike/>
          <w:sz w:val="18"/>
        </w:rPr>
        <w:t>fertę wspólną ustanawiają pełnomocnika do reprezentowania ich w postępowaniu albo do reprezentowania ich w post</w:t>
      </w:r>
      <w:r w:rsidR="00366FB9" w:rsidRPr="00121291">
        <w:rPr>
          <w:rFonts w:ascii="Verdana" w:hAnsi="Verdana"/>
          <w:strike/>
          <w:sz w:val="18"/>
        </w:rPr>
        <w:t xml:space="preserve">ępowaniu i zawarcia umowy. </w:t>
      </w:r>
    </w:p>
    <w:p w14:paraId="3914E766"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Umocowanie dla pełnomocnika mus</w:t>
      </w:r>
      <w:r w:rsidR="00366FB9" w:rsidRPr="00121291">
        <w:rPr>
          <w:rFonts w:ascii="Verdana" w:hAnsi="Verdana"/>
          <w:strike/>
          <w:sz w:val="18"/>
        </w:rPr>
        <w:t xml:space="preserve">i być dołączone do </w:t>
      </w:r>
      <w:r w:rsidR="00497DF6" w:rsidRPr="00121291">
        <w:rPr>
          <w:rFonts w:ascii="Verdana" w:hAnsi="Verdana"/>
          <w:strike/>
          <w:sz w:val="18"/>
        </w:rPr>
        <w:t>O</w:t>
      </w:r>
      <w:r w:rsidR="00366FB9" w:rsidRPr="00121291">
        <w:rPr>
          <w:rFonts w:ascii="Verdana" w:hAnsi="Verdana"/>
          <w:strike/>
          <w:sz w:val="18"/>
        </w:rPr>
        <w:t xml:space="preserve">ferty. </w:t>
      </w:r>
    </w:p>
    <w:p w14:paraId="71FDFE75"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lastRenderedPageBreak/>
        <w:t xml:space="preserve">Pełnomocnik Wykonawców pozostaje w kontakcie z Zamawiającym w toku postępowania, zwraca się do Zamawiającego z wszelkimi sprawami i do niego Zamawiający kieruje oświadczenia, informacje, korespondencję, itp. </w:t>
      </w:r>
    </w:p>
    <w:p w14:paraId="3817B681"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Oferta wspólna, składana przez dwóch lub więcej Wykonawców musi być sporządzona zgodnie z WZ oraz zawierać dokumenty i oświadczenia określone w </w:t>
      </w:r>
      <w:r w:rsidR="00B227FA" w:rsidRPr="00121291">
        <w:rPr>
          <w:rFonts w:ascii="Verdana" w:hAnsi="Verdana"/>
          <w:strike/>
          <w:sz w:val="18"/>
        </w:rPr>
        <w:t>Rozdziale IV i V WZ</w:t>
      </w:r>
      <w:r w:rsidRPr="00121291">
        <w:rPr>
          <w:rFonts w:ascii="Verdana" w:hAnsi="Verdana"/>
          <w:strike/>
          <w:sz w:val="18"/>
        </w:rPr>
        <w:t xml:space="preserve">. </w:t>
      </w:r>
    </w:p>
    <w:p w14:paraId="00C15134"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Wykonawca, którego </w:t>
      </w:r>
      <w:r w:rsidR="00497DF6" w:rsidRPr="00121291">
        <w:rPr>
          <w:rFonts w:ascii="Verdana" w:hAnsi="Verdana"/>
          <w:strike/>
          <w:sz w:val="18"/>
        </w:rPr>
        <w:t>O</w:t>
      </w:r>
      <w:r w:rsidRPr="00121291">
        <w:rPr>
          <w:rFonts w:ascii="Verdana" w:hAnsi="Verdana"/>
          <w:strike/>
          <w:sz w:val="18"/>
        </w:rPr>
        <w:t xml:space="preserve">fertę wybrano, zobowiązany jest przedstawić Zamawiającemu przed zawarciem umowy o udzielenie zamówienia umowę regulującą współpracę tych Wykonawców. </w:t>
      </w:r>
    </w:p>
    <w:p w14:paraId="1354DF4E"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Umowa o ws</w:t>
      </w:r>
      <w:r w:rsidR="00366FB9" w:rsidRPr="00121291">
        <w:rPr>
          <w:rFonts w:ascii="Verdana" w:hAnsi="Verdana"/>
          <w:strike/>
          <w:sz w:val="18"/>
        </w:rPr>
        <w:t xml:space="preserve">półpracy, o której mowa w pkt </w:t>
      </w:r>
      <w:r w:rsidRPr="00121291">
        <w:rPr>
          <w:rFonts w:ascii="Verdana" w:hAnsi="Verdana"/>
          <w:strike/>
          <w:sz w:val="18"/>
        </w:rPr>
        <w:t xml:space="preserve">6. </w:t>
      </w:r>
      <w:r w:rsidR="00366FB9" w:rsidRPr="00121291">
        <w:rPr>
          <w:rFonts w:ascii="Verdana" w:hAnsi="Verdana"/>
          <w:strike/>
          <w:sz w:val="18"/>
        </w:rPr>
        <w:t xml:space="preserve">musi zawierać co najmniej: </w:t>
      </w:r>
    </w:p>
    <w:p w14:paraId="3A077BA5"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zobowiązanie do realizacji wspólnego przedsięwzięcia gospodarczego obejmującego swoim za</w:t>
      </w:r>
      <w:r w:rsidR="00366FB9" w:rsidRPr="00121291">
        <w:rPr>
          <w:rFonts w:ascii="Verdana" w:hAnsi="Verdana"/>
          <w:strike/>
          <w:sz w:val="18"/>
        </w:rPr>
        <w:t xml:space="preserve">kresem przedmiot zamówienia, </w:t>
      </w:r>
    </w:p>
    <w:p w14:paraId="4C1F32C8"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121291">
        <w:rPr>
          <w:rFonts w:ascii="Verdana" w:hAnsi="Verdana"/>
          <w:strike/>
          <w:sz w:val="18"/>
        </w:rPr>
        <w:t xml:space="preserve">półdziałania z Zamawiającym, </w:t>
      </w:r>
    </w:p>
    <w:p w14:paraId="63EC0FE6"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określenie odpowiedzialności Wykonawców za realizację posz</w:t>
      </w:r>
      <w:r w:rsidR="00366FB9" w:rsidRPr="00121291">
        <w:rPr>
          <w:rFonts w:ascii="Verdana" w:hAnsi="Verdana"/>
          <w:strike/>
          <w:sz w:val="18"/>
        </w:rPr>
        <w:t xml:space="preserve">czególnych części zamówienia, </w:t>
      </w:r>
    </w:p>
    <w:p w14:paraId="722AE44F"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określenie podmiotu wystawiaj</w:t>
      </w:r>
      <w:r w:rsidR="00366FB9" w:rsidRPr="00121291">
        <w:rPr>
          <w:rFonts w:ascii="Verdana" w:hAnsi="Verdana"/>
          <w:strike/>
          <w:sz w:val="18"/>
        </w:rPr>
        <w:t xml:space="preserve">ącego Zamawiającemu faktury, </w:t>
      </w:r>
    </w:p>
    <w:p w14:paraId="7285B145"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termin obowiązywania umowy, który nie może być krótszy, niż czas obejmujący realizację zamówienia i odpowiedzialności z tytułu gwaran</w:t>
      </w:r>
      <w:r w:rsidR="00366FB9" w:rsidRPr="00121291">
        <w:rPr>
          <w:rFonts w:ascii="Verdana" w:hAnsi="Verdana"/>
          <w:strike/>
          <w:sz w:val="18"/>
        </w:rPr>
        <w:t xml:space="preserve">cji lub rękojmi, </w:t>
      </w:r>
    </w:p>
    <w:p w14:paraId="0DEE869A" w14:textId="77777777" w:rsidR="00366FB9" w:rsidRPr="00121291" w:rsidRDefault="00366FB9"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wskazanie gwaranta umowy</w:t>
      </w:r>
      <w:r w:rsidR="003936C9" w:rsidRPr="00121291">
        <w:rPr>
          <w:rFonts w:ascii="Verdana" w:hAnsi="Verdana"/>
          <w:strike/>
          <w:sz w:val="18"/>
        </w:rPr>
        <w:t xml:space="preserve"> </w:t>
      </w:r>
      <w:r w:rsidR="001A1DE5" w:rsidRPr="00121291">
        <w:rPr>
          <w:rFonts w:ascii="Verdana" w:hAnsi="Verdana"/>
          <w:strike/>
          <w:sz w:val="18"/>
        </w:rPr>
        <w:t xml:space="preserve">oraz adres do korespondencji </w:t>
      </w:r>
      <w:r w:rsidR="003936C9" w:rsidRPr="00121291">
        <w:rPr>
          <w:rFonts w:ascii="Verdana" w:hAnsi="Verdana"/>
          <w:strike/>
          <w:sz w:val="18"/>
        </w:rPr>
        <w:t>(jeśli gwarancja jest wymagana przez Zamawiającego)</w:t>
      </w:r>
      <w:r w:rsidRPr="00121291">
        <w:rPr>
          <w:rFonts w:ascii="Verdana" w:hAnsi="Verdana"/>
          <w:strike/>
          <w:sz w:val="18"/>
        </w:rPr>
        <w:t xml:space="preserve">. </w:t>
      </w:r>
    </w:p>
    <w:p w14:paraId="12AE7008" w14:textId="77777777" w:rsidR="00764A67" w:rsidRPr="00121291" w:rsidRDefault="00551447" w:rsidP="00031E7D">
      <w:pPr>
        <w:pStyle w:val="Akapitzlist"/>
        <w:numPr>
          <w:ilvl w:val="0"/>
          <w:numId w:val="29"/>
        </w:numPr>
        <w:spacing w:before="120" w:after="120"/>
        <w:contextualSpacing w:val="0"/>
        <w:jc w:val="both"/>
        <w:rPr>
          <w:rFonts w:ascii="Verdana" w:hAnsi="Verdana" w:cstheme="minorHAnsi"/>
          <w:strike/>
          <w:sz w:val="16"/>
          <w:szCs w:val="18"/>
        </w:rPr>
      </w:pPr>
      <w:r w:rsidRPr="00121291">
        <w:rPr>
          <w:rFonts w:ascii="Verdana" w:hAnsi="Verdana"/>
          <w:strike/>
          <w:sz w:val="18"/>
        </w:rPr>
        <w:t xml:space="preserve">Wykonawcy składający </w:t>
      </w:r>
      <w:r w:rsidR="00497DF6" w:rsidRPr="00121291">
        <w:rPr>
          <w:rFonts w:ascii="Verdana" w:hAnsi="Verdana"/>
          <w:strike/>
          <w:sz w:val="18"/>
        </w:rPr>
        <w:t>O</w:t>
      </w:r>
      <w:r w:rsidRPr="00121291">
        <w:rPr>
          <w:rFonts w:ascii="Verdana" w:hAnsi="Verdana"/>
          <w:strike/>
          <w:sz w:val="18"/>
        </w:rPr>
        <w:t>fertę wspólną ponoszą solidarną odpowiedzialność za wykonanie lub nienal</w:t>
      </w:r>
      <w:r w:rsidR="00764A67" w:rsidRPr="00121291">
        <w:rPr>
          <w:rFonts w:ascii="Verdana" w:hAnsi="Verdana"/>
          <w:strike/>
          <w:sz w:val="18"/>
        </w:rPr>
        <w:t xml:space="preserve">eżyte wykonanie zamówienia. </w:t>
      </w:r>
    </w:p>
    <w:p w14:paraId="490C8B38" w14:textId="77777777" w:rsidR="00764A67" w:rsidRPr="00121291" w:rsidRDefault="00551447" w:rsidP="00031E7D">
      <w:pPr>
        <w:pStyle w:val="Akapitzlist"/>
        <w:numPr>
          <w:ilvl w:val="0"/>
          <w:numId w:val="29"/>
        </w:numPr>
        <w:spacing w:before="120" w:after="0"/>
        <w:contextualSpacing w:val="0"/>
        <w:jc w:val="both"/>
        <w:rPr>
          <w:rFonts w:ascii="Verdana" w:hAnsi="Verdana" w:cstheme="minorHAnsi"/>
          <w:strike/>
          <w:sz w:val="16"/>
          <w:szCs w:val="18"/>
        </w:rPr>
      </w:pPr>
      <w:r w:rsidRPr="00121291">
        <w:rPr>
          <w:rFonts w:ascii="Verdana" w:hAnsi="Verdana"/>
          <w:strike/>
          <w:sz w:val="18"/>
        </w:rPr>
        <w:t xml:space="preserve">Zamawiający uzna za spełnione przez Wykonawców składających </w:t>
      </w:r>
      <w:r w:rsidR="00497DF6" w:rsidRPr="00121291">
        <w:rPr>
          <w:rFonts w:ascii="Verdana" w:hAnsi="Verdana"/>
          <w:strike/>
          <w:sz w:val="18"/>
        </w:rPr>
        <w:t>O</w:t>
      </w:r>
      <w:r w:rsidR="009517C2" w:rsidRPr="00121291">
        <w:rPr>
          <w:rFonts w:ascii="Verdana" w:hAnsi="Verdana"/>
          <w:strike/>
          <w:sz w:val="18"/>
        </w:rPr>
        <w:t>fertę wspólną warunki udziału w </w:t>
      </w:r>
      <w:r w:rsidRPr="00121291">
        <w:rPr>
          <w:rFonts w:ascii="Verdana" w:hAnsi="Verdana"/>
          <w:strike/>
          <w:sz w:val="18"/>
        </w:rPr>
        <w:t>postępowani</w:t>
      </w:r>
      <w:r w:rsidR="00764A67" w:rsidRPr="00121291">
        <w:rPr>
          <w:rFonts w:ascii="Verdana" w:hAnsi="Verdana"/>
          <w:strike/>
          <w:sz w:val="18"/>
        </w:rPr>
        <w:t xml:space="preserve">u na następujących zasadach: </w:t>
      </w:r>
    </w:p>
    <w:p w14:paraId="0145B28C"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dokument z </w:t>
      </w:r>
      <w:r w:rsidR="00B00D73" w:rsidRPr="00121291">
        <w:rPr>
          <w:rFonts w:ascii="Verdana" w:hAnsi="Verdana"/>
          <w:strike/>
          <w:sz w:val="18"/>
        </w:rPr>
        <w:t xml:space="preserve">Rozdziału IV pkt. 1.3. WZ </w:t>
      </w:r>
      <w:r w:rsidRPr="00121291">
        <w:rPr>
          <w:rFonts w:ascii="Verdana" w:hAnsi="Verdana"/>
          <w:strike/>
          <w:sz w:val="18"/>
        </w:rPr>
        <w:t xml:space="preserve">- składa upoważniony Wykonawca w imieniu wszystkich wykonawców wspólnie ubiegających </w:t>
      </w:r>
      <w:r w:rsidR="00764A67" w:rsidRPr="00121291">
        <w:rPr>
          <w:rFonts w:ascii="Verdana" w:hAnsi="Verdana"/>
          <w:strike/>
          <w:sz w:val="18"/>
        </w:rPr>
        <w:t xml:space="preserve">się o udzielenie zamówienia, </w:t>
      </w:r>
    </w:p>
    <w:p w14:paraId="69DF581C"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dokumenty </w:t>
      </w:r>
      <w:r w:rsidR="00A03EEB" w:rsidRPr="00121291">
        <w:rPr>
          <w:rFonts w:ascii="Verdana" w:hAnsi="Verdana"/>
          <w:strike/>
          <w:sz w:val="18"/>
        </w:rPr>
        <w:t xml:space="preserve">z Rozdziału IV pkt. 1.5. WZ - </w:t>
      </w:r>
      <w:r w:rsidRPr="00121291">
        <w:rPr>
          <w:rFonts w:ascii="Verdana" w:hAnsi="Verdana"/>
          <w:strike/>
          <w:sz w:val="18"/>
        </w:rPr>
        <w:t>– składają wszyscy Wykonawcy skł</w:t>
      </w:r>
      <w:r w:rsidR="00764A67" w:rsidRPr="00121291">
        <w:rPr>
          <w:rFonts w:ascii="Verdana" w:hAnsi="Verdana"/>
          <w:strike/>
          <w:sz w:val="18"/>
        </w:rPr>
        <w:t xml:space="preserve">adający </w:t>
      </w:r>
      <w:r w:rsidR="00497DF6" w:rsidRPr="00121291">
        <w:rPr>
          <w:rFonts w:ascii="Verdana" w:hAnsi="Verdana"/>
          <w:strike/>
          <w:sz w:val="18"/>
        </w:rPr>
        <w:t>O</w:t>
      </w:r>
      <w:r w:rsidR="00764A67" w:rsidRPr="00121291">
        <w:rPr>
          <w:rFonts w:ascii="Verdana" w:hAnsi="Verdana"/>
          <w:strike/>
          <w:sz w:val="18"/>
        </w:rPr>
        <w:t xml:space="preserve">fertę wspólną, </w:t>
      </w:r>
    </w:p>
    <w:p w14:paraId="38440D4E"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opłacone ubezpieczenie od odpowiedzialności cywilnej w zakresie prowadzonego przedsiębiorstwa – </w:t>
      </w:r>
      <w:r w:rsidR="004F02A3" w:rsidRPr="00121291">
        <w:rPr>
          <w:rFonts w:ascii="Verdana" w:hAnsi="Verdana"/>
          <w:strike/>
          <w:sz w:val="18"/>
        </w:rPr>
        <w:t xml:space="preserve">Rozdział IV pkt. 1.4.1. WZ </w:t>
      </w:r>
      <w:r w:rsidRPr="00121291">
        <w:rPr>
          <w:rFonts w:ascii="Verdana" w:hAnsi="Verdana"/>
          <w:strike/>
          <w:sz w:val="18"/>
        </w:rPr>
        <w:t>– Zamawiający dopuszcza możliwość sumowania wartości polisy lub inn</w:t>
      </w:r>
      <w:r w:rsidR="00764A67" w:rsidRPr="00121291">
        <w:rPr>
          <w:rFonts w:ascii="Verdana" w:hAnsi="Verdana"/>
          <w:strike/>
          <w:sz w:val="18"/>
        </w:rPr>
        <w:t xml:space="preserve">ego dokumentu ubezpieczenia, </w:t>
      </w:r>
    </w:p>
    <w:p w14:paraId="25BF3431"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doświadczenie – </w:t>
      </w:r>
      <w:r w:rsidR="00880272" w:rsidRPr="00121291">
        <w:rPr>
          <w:rFonts w:ascii="Verdana" w:hAnsi="Verdana"/>
          <w:strike/>
          <w:sz w:val="18"/>
        </w:rPr>
        <w:t>Rozdział IV pkt. 1.3.1. WZ</w:t>
      </w:r>
      <w:r w:rsidRPr="00121291">
        <w:rPr>
          <w:rFonts w:ascii="Verdana" w:hAnsi="Verdana"/>
          <w:strike/>
          <w:sz w:val="18"/>
        </w:rPr>
        <w:t xml:space="preserve"> - Zamawiający dopuszcza możliwość sumowania wy</w:t>
      </w:r>
      <w:r w:rsidR="00764A67" w:rsidRPr="00121291">
        <w:rPr>
          <w:rFonts w:ascii="Verdana" w:hAnsi="Verdana"/>
          <w:strike/>
          <w:sz w:val="18"/>
        </w:rPr>
        <w:t xml:space="preserve">konanych zamówień podobnych, </w:t>
      </w:r>
    </w:p>
    <w:p w14:paraId="334200E3"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osoby – </w:t>
      </w:r>
      <w:r w:rsidR="00880272" w:rsidRPr="00121291">
        <w:rPr>
          <w:rFonts w:ascii="Verdana" w:hAnsi="Verdana"/>
          <w:strike/>
          <w:sz w:val="18"/>
        </w:rPr>
        <w:t xml:space="preserve">Rozdział IV pkt. 1.3.4. WZ </w:t>
      </w:r>
      <w:r w:rsidRPr="00121291">
        <w:rPr>
          <w:rFonts w:ascii="Verdana" w:hAnsi="Verdana"/>
          <w:strike/>
          <w:sz w:val="18"/>
        </w:rPr>
        <w:t>- Zamawiający dopuszcza możliwość sumowan</w:t>
      </w:r>
      <w:r w:rsidR="00764A67" w:rsidRPr="00121291">
        <w:rPr>
          <w:rFonts w:ascii="Verdana" w:hAnsi="Verdana"/>
          <w:strike/>
          <w:sz w:val="18"/>
        </w:rPr>
        <w:t xml:space="preserve">ia dysponowania ilością osób, </w:t>
      </w:r>
    </w:p>
    <w:p w14:paraId="0628CA14" w14:textId="77777777" w:rsidR="0055144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sprzęt – </w:t>
      </w:r>
      <w:r w:rsidR="00880272" w:rsidRPr="00121291">
        <w:rPr>
          <w:rFonts w:ascii="Verdana" w:hAnsi="Verdana"/>
          <w:strike/>
          <w:sz w:val="18"/>
        </w:rPr>
        <w:t xml:space="preserve">Rozdział IV pkt. 1.3.2. WZ </w:t>
      </w:r>
      <w:r w:rsidRPr="00121291">
        <w:rPr>
          <w:rFonts w:ascii="Verdana" w:hAnsi="Verdana"/>
          <w:strike/>
          <w:sz w:val="18"/>
        </w:rPr>
        <w:t>- Zamawiający dopuszcza możliwość sumowania dysponowania ilością sprzętu.</w:t>
      </w:r>
    </w:p>
    <w:p w14:paraId="65DD0AEC"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6BF8FFA2"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5C4008E6" w14:textId="77777777" w:rsidTr="003A27A8">
        <w:trPr>
          <w:trHeight w:val="249"/>
        </w:trPr>
        <w:tc>
          <w:tcPr>
            <w:tcW w:w="10110" w:type="dxa"/>
            <w:shd w:val="clear" w:color="auto" w:fill="D9D9D9" w:themeFill="background1" w:themeFillShade="D9"/>
          </w:tcPr>
          <w:p w14:paraId="4A73EC60" w14:textId="77777777" w:rsidR="00183565" w:rsidRPr="008F0436" w:rsidRDefault="001970A5" w:rsidP="00A8119F">
            <w:pPr>
              <w:pStyle w:val="Nagwek1"/>
              <w:spacing w:before="40" w:after="40"/>
              <w:jc w:val="left"/>
              <w:rPr>
                <w:rFonts w:ascii="Verdana" w:hAnsi="Verdana"/>
              </w:rPr>
            </w:pPr>
            <w:bookmarkStart w:id="13"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3"/>
          </w:p>
        </w:tc>
      </w:tr>
    </w:tbl>
    <w:p w14:paraId="1FA23A38" w14:textId="77777777" w:rsidR="00183565" w:rsidRDefault="00183565" w:rsidP="004A6F49">
      <w:pPr>
        <w:pStyle w:val="Akapitzlist"/>
        <w:spacing w:before="120" w:after="0"/>
        <w:ind w:left="360"/>
        <w:jc w:val="center"/>
        <w:rPr>
          <w:rFonts w:ascii="Verdana" w:hAnsi="Verdana"/>
          <w:i/>
          <w:sz w:val="18"/>
          <w:szCs w:val="18"/>
        </w:rPr>
      </w:pPr>
    </w:p>
    <w:p w14:paraId="21B5D578" w14:textId="77777777" w:rsidR="00FE620F" w:rsidRPr="00121291" w:rsidRDefault="00183565" w:rsidP="00031E7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p>
    <w:p w14:paraId="5E012793" w14:textId="70B067E7" w:rsidR="00FE620F" w:rsidRPr="00121291" w:rsidRDefault="00FE620F" w:rsidP="00FE620F">
      <w:pPr>
        <w:pStyle w:val="Akapitzlist"/>
        <w:spacing w:after="120" w:line="240" w:lineRule="auto"/>
        <w:ind w:left="357"/>
        <w:contextualSpacing w:val="0"/>
        <w:jc w:val="both"/>
        <w:rPr>
          <w:rStyle w:val="Hipercze"/>
          <w:rFonts w:ascii="Verdana" w:hAnsi="Verdana"/>
          <w:bCs/>
          <w:sz w:val="18"/>
          <w:szCs w:val="18"/>
        </w:rPr>
      </w:pPr>
      <w:r w:rsidRPr="00121291">
        <w:rPr>
          <w:rFonts w:ascii="Verdana" w:hAnsi="Verdana"/>
          <w:sz w:val="18"/>
          <w:szCs w:val="18"/>
        </w:rPr>
        <w:t xml:space="preserve">Ofertę należy złożyć do dnia </w:t>
      </w:r>
      <w:r w:rsidRPr="00121291">
        <w:rPr>
          <w:rFonts w:ascii="Verdana" w:hAnsi="Verdana"/>
          <w:b/>
          <w:sz w:val="18"/>
          <w:szCs w:val="18"/>
        </w:rPr>
        <w:t>1</w:t>
      </w:r>
      <w:r w:rsidR="00FB1412">
        <w:rPr>
          <w:rFonts w:ascii="Verdana" w:hAnsi="Verdana"/>
          <w:b/>
          <w:sz w:val="18"/>
          <w:szCs w:val="18"/>
        </w:rPr>
        <w:t>7</w:t>
      </w:r>
      <w:r w:rsidRPr="00121291">
        <w:rPr>
          <w:rFonts w:ascii="Verdana" w:hAnsi="Verdana"/>
          <w:b/>
          <w:sz w:val="18"/>
          <w:szCs w:val="18"/>
        </w:rPr>
        <w:t>.04</w:t>
      </w:r>
      <w:r w:rsidRPr="00121291">
        <w:rPr>
          <w:rFonts w:ascii="Verdana" w:hAnsi="Verdana" w:cs="Arial"/>
          <w:b/>
          <w:sz w:val="18"/>
          <w:szCs w:val="18"/>
        </w:rPr>
        <w:t>.2020 r.</w:t>
      </w:r>
      <w:r w:rsidRPr="00121291">
        <w:rPr>
          <w:rFonts w:ascii="Verdana" w:hAnsi="Verdana" w:cs="Arial"/>
          <w:sz w:val="18"/>
          <w:szCs w:val="18"/>
        </w:rPr>
        <w:t xml:space="preserve"> </w:t>
      </w:r>
      <w:r w:rsidRPr="00121291">
        <w:rPr>
          <w:rFonts w:ascii="Verdana" w:hAnsi="Verdana"/>
          <w:bCs/>
          <w:sz w:val="18"/>
          <w:szCs w:val="18"/>
        </w:rPr>
        <w:t>na adres e-mail:</w:t>
      </w:r>
      <w:hyperlink r:id="rId17" w:history="1">
        <w:r w:rsidRPr="00121291">
          <w:rPr>
            <w:rStyle w:val="Hipercze"/>
            <w:rFonts w:ascii="Verdana" w:hAnsi="Verdana"/>
            <w:bCs/>
            <w:sz w:val="18"/>
            <w:szCs w:val="18"/>
          </w:rPr>
          <w:t>waldemar.nowinski@enea.pl</w:t>
        </w:r>
      </w:hyperlink>
      <w:r w:rsidR="003F1B3A">
        <w:rPr>
          <w:rFonts w:ascii="Verdana" w:hAnsi="Verdana"/>
          <w:bCs/>
          <w:sz w:val="18"/>
          <w:szCs w:val="18"/>
          <w:u w:val="single"/>
        </w:rPr>
        <w:t>;</w:t>
      </w:r>
      <w:r w:rsidR="00FB1412">
        <w:rPr>
          <w:rFonts w:ascii="Verdana" w:hAnsi="Verdana"/>
          <w:bCs/>
          <w:sz w:val="18"/>
          <w:szCs w:val="18"/>
          <w:u w:val="single"/>
        </w:rPr>
        <w:t xml:space="preserve"> </w:t>
      </w:r>
      <w:hyperlink r:id="rId18" w:history="1">
        <w:r w:rsidR="00FB1412" w:rsidRPr="003F1B3A">
          <w:rPr>
            <w:rStyle w:val="Hipercze"/>
            <w:rFonts w:ascii="Verdana" w:hAnsi="Verdana"/>
            <w:bCs/>
            <w:sz w:val="18"/>
            <w:szCs w:val="18"/>
          </w:rPr>
          <w:t>boguslaw.marczewski@enea.pl</w:t>
        </w:r>
      </w:hyperlink>
      <w:r w:rsidR="00FB1412">
        <w:rPr>
          <w:rFonts w:ascii="Verdana" w:hAnsi="Verdana"/>
          <w:bCs/>
          <w:sz w:val="18"/>
          <w:szCs w:val="18"/>
          <w:u w:val="single"/>
        </w:rPr>
        <w:t>;</w:t>
      </w:r>
      <w:r w:rsidR="003F1B3A">
        <w:rPr>
          <w:rFonts w:ascii="Verdana" w:hAnsi="Verdana"/>
          <w:bCs/>
          <w:sz w:val="18"/>
          <w:szCs w:val="18"/>
          <w:u w:val="single"/>
        </w:rPr>
        <w:t xml:space="preserve"> </w:t>
      </w:r>
      <w:hyperlink r:id="rId19" w:history="1">
        <w:r w:rsidR="00FB1412" w:rsidRPr="003F1B3A">
          <w:rPr>
            <w:rStyle w:val="Hipercze"/>
            <w:rFonts w:ascii="Verdana" w:hAnsi="Verdana"/>
            <w:bCs/>
            <w:sz w:val="18"/>
            <w:szCs w:val="18"/>
          </w:rPr>
          <w:t>michal.lampart@enea.pl</w:t>
        </w:r>
        <w:r w:rsidRPr="00121291">
          <w:rPr>
            <w:rStyle w:val="Hipercze"/>
            <w:rFonts w:ascii="Verdana" w:hAnsi="Verdana"/>
            <w:bCs/>
            <w:sz w:val="18"/>
            <w:szCs w:val="18"/>
          </w:rPr>
          <w:t xml:space="preserve"> </w:t>
        </w:r>
      </w:hyperlink>
      <w:r w:rsidRPr="00121291">
        <w:rPr>
          <w:rStyle w:val="Hipercze"/>
          <w:rFonts w:ascii="Verdana" w:hAnsi="Verdana"/>
          <w:bCs/>
          <w:sz w:val="18"/>
          <w:szCs w:val="18"/>
          <w:u w:val="none"/>
        </w:rPr>
        <w:t xml:space="preserve"> </w:t>
      </w:r>
      <w:r w:rsidRPr="00121291">
        <w:rPr>
          <w:rFonts w:ascii="Verdana" w:hAnsi="Verdana" w:cs="Arial"/>
          <w:sz w:val="18"/>
          <w:szCs w:val="18"/>
        </w:rPr>
        <w:t>w godz. od 1</w:t>
      </w:r>
      <w:r w:rsidR="00FB1412">
        <w:rPr>
          <w:rFonts w:ascii="Verdana" w:hAnsi="Verdana" w:cs="Arial"/>
          <w:sz w:val="18"/>
          <w:szCs w:val="18"/>
        </w:rPr>
        <w:t>4</w:t>
      </w:r>
      <w:r w:rsidRPr="00121291">
        <w:rPr>
          <w:rFonts w:ascii="Verdana" w:hAnsi="Verdana" w:cs="Arial"/>
          <w:sz w:val="18"/>
          <w:szCs w:val="18"/>
          <w:vertAlign w:val="superscript"/>
        </w:rPr>
        <w:t xml:space="preserve"> 00</w:t>
      </w:r>
      <w:r w:rsidRPr="00121291">
        <w:rPr>
          <w:rFonts w:ascii="Verdana" w:hAnsi="Verdana" w:cs="Arial"/>
          <w:sz w:val="18"/>
          <w:szCs w:val="18"/>
        </w:rPr>
        <w:t xml:space="preserve"> do 15</w:t>
      </w:r>
      <w:r w:rsidRPr="00121291">
        <w:rPr>
          <w:rFonts w:ascii="Verdana" w:hAnsi="Verdana" w:cs="Arial"/>
          <w:sz w:val="18"/>
          <w:szCs w:val="18"/>
          <w:vertAlign w:val="superscript"/>
        </w:rPr>
        <w:t xml:space="preserve"> 00</w:t>
      </w:r>
      <w:r w:rsidRPr="00121291">
        <w:rPr>
          <w:rFonts w:ascii="Verdana" w:hAnsi="Verdana" w:cs="Arial"/>
          <w:sz w:val="18"/>
          <w:szCs w:val="18"/>
        </w:rPr>
        <w:t xml:space="preserve">  </w:t>
      </w:r>
    </w:p>
    <w:p w14:paraId="6D58129C" w14:textId="77777777" w:rsidR="00FE620F" w:rsidRPr="009B26FA" w:rsidRDefault="00FE620F" w:rsidP="00FE620F">
      <w:pPr>
        <w:pStyle w:val="Akapitzlist"/>
        <w:spacing w:after="120" w:line="240" w:lineRule="auto"/>
        <w:ind w:left="357"/>
        <w:contextualSpacing w:val="0"/>
        <w:jc w:val="both"/>
        <w:rPr>
          <w:rStyle w:val="Hipercze"/>
          <w:rFonts w:ascii="Franklin Gothic Book" w:hAnsi="Franklin Gothic Book" w:cs="Arial"/>
          <w:b/>
          <w:color w:val="auto"/>
          <w:sz w:val="20"/>
          <w:szCs w:val="20"/>
        </w:rPr>
      </w:pPr>
      <w:r w:rsidRPr="009B26FA">
        <w:rPr>
          <w:rStyle w:val="Hipercze"/>
          <w:rFonts w:ascii="Franklin Gothic Book" w:hAnsi="Franklin Gothic Book" w:cs="Arial"/>
          <w:b/>
          <w:color w:val="auto"/>
          <w:sz w:val="20"/>
          <w:szCs w:val="20"/>
        </w:rPr>
        <w:t xml:space="preserve">Rozmiar </w:t>
      </w:r>
      <w:r>
        <w:rPr>
          <w:rStyle w:val="Hipercze"/>
          <w:rFonts w:ascii="Franklin Gothic Book" w:hAnsi="Franklin Gothic Book" w:cs="Arial"/>
          <w:b/>
          <w:color w:val="auto"/>
          <w:sz w:val="20"/>
          <w:szCs w:val="20"/>
        </w:rPr>
        <w:t xml:space="preserve">jednej wiadomości wraz z </w:t>
      </w:r>
      <w:r w:rsidRPr="009B26FA">
        <w:rPr>
          <w:rStyle w:val="Hipercze"/>
          <w:rFonts w:ascii="Franklin Gothic Book" w:hAnsi="Franklin Gothic Book" w:cs="Arial"/>
          <w:b/>
          <w:color w:val="auto"/>
          <w:sz w:val="20"/>
          <w:szCs w:val="20"/>
        </w:rPr>
        <w:t>załączany</w:t>
      </w:r>
      <w:r>
        <w:rPr>
          <w:rStyle w:val="Hipercze"/>
          <w:rFonts w:ascii="Franklin Gothic Book" w:hAnsi="Franklin Gothic Book" w:cs="Arial"/>
          <w:b/>
          <w:color w:val="auto"/>
          <w:sz w:val="20"/>
          <w:szCs w:val="20"/>
        </w:rPr>
        <w:t xml:space="preserve">mi </w:t>
      </w:r>
      <w:r w:rsidRPr="009B26FA">
        <w:rPr>
          <w:rStyle w:val="Hipercze"/>
          <w:rFonts w:ascii="Franklin Gothic Book" w:hAnsi="Franklin Gothic Book" w:cs="Arial"/>
          <w:b/>
          <w:color w:val="auto"/>
          <w:sz w:val="20"/>
          <w:szCs w:val="20"/>
        </w:rPr>
        <w:t xml:space="preserve"> dokumen</w:t>
      </w:r>
      <w:r>
        <w:rPr>
          <w:rStyle w:val="Hipercze"/>
          <w:rFonts w:ascii="Franklin Gothic Book" w:hAnsi="Franklin Gothic Book" w:cs="Arial"/>
          <w:b/>
          <w:color w:val="auto"/>
          <w:sz w:val="20"/>
          <w:szCs w:val="20"/>
        </w:rPr>
        <w:t>tami</w:t>
      </w:r>
      <w:r w:rsidRPr="009B26FA">
        <w:rPr>
          <w:rStyle w:val="Hipercze"/>
          <w:rFonts w:ascii="Franklin Gothic Book" w:hAnsi="Franklin Gothic Book" w:cs="Arial"/>
          <w:b/>
          <w:color w:val="auto"/>
          <w:sz w:val="20"/>
          <w:szCs w:val="20"/>
        </w:rPr>
        <w:t xml:space="preserve"> nie może przekroczyć 25 MB</w:t>
      </w:r>
      <w:r>
        <w:rPr>
          <w:rStyle w:val="Hipercze"/>
          <w:rFonts w:ascii="Franklin Gothic Book" w:hAnsi="Franklin Gothic Book" w:cs="Arial"/>
          <w:b/>
          <w:color w:val="auto"/>
          <w:sz w:val="20"/>
          <w:szCs w:val="20"/>
        </w:rPr>
        <w:t>.</w:t>
      </w:r>
    </w:p>
    <w:p w14:paraId="2DA047F1" w14:textId="6879BF89" w:rsidR="008A31E9" w:rsidRDefault="008A31E9" w:rsidP="00121291">
      <w:pPr>
        <w:pStyle w:val="Akapitzlist"/>
        <w:spacing w:after="0"/>
        <w:ind w:left="360"/>
        <w:contextualSpacing w:val="0"/>
        <w:jc w:val="both"/>
        <w:rPr>
          <w:rFonts w:ascii="Verdana" w:hAnsi="Verdana" w:cstheme="minorHAnsi"/>
          <w:sz w:val="18"/>
          <w:szCs w:val="18"/>
        </w:rPr>
      </w:pPr>
    </w:p>
    <w:p w14:paraId="78F4BAF8" w14:textId="03D8B0E3"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0C3470" w:rsidRPr="00B62570">
        <w:rPr>
          <w:rFonts w:ascii="Verdana" w:hAnsi="Verdana" w:cstheme="minorHAnsi"/>
          <w:b/>
          <w:sz w:val="18"/>
          <w:szCs w:val="18"/>
        </w:rPr>
        <w:t>1</w:t>
      </w:r>
      <w:r w:rsidR="00FB1412">
        <w:rPr>
          <w:rFonts w:ascii="Verdana" w:hAnsi="Verdana" w:cstheme="minorHAnsi"/>
          <w:b/>
          <w:sz w:val="18"/>
          <w:szCs w:val="18"/>
        </w:rPr>
        <w:t>7</w:t>
      </w:r>
      <w:r w:rsidR="00592E28" w:rsidRPr="00F54511">
        <w:rPr>
          <w:rFonts w:ascii="Verdana" w:hAnsi="Verdana" w:cstheme="minorHAnsi"/>
          <w:b/>
          <w:sz w:val="18"/>
          <w:szCs w:val="18"/>
        </w:rPr>
        <w:t>.</w:t>
      </w:r>
      <w:r w:rsidR="009862DB">
        <w:rPr>
          <w:rFonts w:ascii="Verdana" w:hAnsi="Verdana" w:cstheme="minorHAnsi"/>
          <w:b/>
          <w:sz w:val="18"/>
          <w:szCs w:val="18"/>
        </w:rPr>
        <w:t>04</w:t>
      </w:r>
      <w:r w:rsidR="00592E28" w:rsidRPr="00F54511">
        <w:rPr>
          <w:rFonts w:ascii="Verdana" w:hAnsi="Verdana" w:cstheme="minorHAnsi"/>
          <w:b/>
          <w:sz w:val="18"/>
          <w:szCs w:val="18"/>
        </w:rPr>
        <w:t>.</w:t>
      </w:r>
      <w:r w:rsidR="00431EBB" w:rsidRPr="00431EBB">
        <w:rPr>
          <w:rFonts w:ascii="Verdana" w:hAnsi="Verdana" w:cstheme="minorHAnsi"/>
          <w:b/>
          <w:sz w:val="18"/>
          <w:szCs w:val="18"/>
        </w:rPr>
        <w:t>20</w:t>
      </w:r>
      <w:r w:rsidR="009862DB">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FE620F">
        <w:rPr>
          <w:rFonts w:ascii="Verdana" w:hAnsi="Verdana" w:cstheme="minorHAnsi"/>
          <w:b/>
          <w:sz w:val="18"/>
          <w:szCs w:val="18"/>
        </w:rPr>
        <w:t>15</w:t>
      </w:r>
      <w:r w:rsidR="00FE620F"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14:paraId="5FB5B4CD" w14:textId="77777777" w:rsidR="00C673D9" w:rsidRPr="00121291" w:rsidRDefault="00183565" w:rsidP="00031E7D">
      <w:pPr>
        <w:pStyle w:val="Akapitzlist"/>
        <w:numPr>
          <w:ilvl w:val="0"/>
          <w:numId w:val="18"/>
        </w:numPr>
        <w:spacing w:before="120" w:after="0"/>
        <w:contextualSpacing w:val="0"/>
        <w:jc w:val="both"/>
        <w:rPr>
          <w:rFonts w:ascii="Verdana" w:hAnsi="Verdana" w:cstheme="minorHAnsi"/>
          <w:b/>
          <w:strike/>
          <w:sz w:val="18"/>
          <w:szCs w:val="18"/>
        </w:rPr>
      </w:pPr>
      <w:r w:rsidRPr="00121291">
        <w:rPr>
          <w:rFonts w:ascii="Verdana" w:hAnsi="Verdana" w:cstheme="minorHAnsi"/>
          <w:b/>
          <w:strike/>
          <w:sz w:val="18"/>
          <w:szCs w:val="18"/>
        </w:rPr>
        <w:t>Adres korespondencyjny Zamawiającego</w:t>
      </w:r>
      <w:r w:rsidR="00F306B4" w:rsidRPr="00121291">
        <w:rPr>
          <w:rFonts w:ascii="Verdana" w:hAnsi="Verdana" w:cstheme="minorHAnsi"/>
          <w:b/>
          <w:strike/>
          <w:sz w:val="18"/>
          <w:szCs w:val="18"/>
        </w:rPr>
        <w:t>:</w:t>
      </w:r>
    </w:p>
    <w:p w14:paraId="58E60E4A" w14:textId="77777777" w:rsidR="00431EBB" w:rsidRPr="00B62570" w:rsidRDefault="00F306B4" w:rsidP="00031E7D">
      <w:pPr>
        <w:pStyle w:val="Akapitzlist"/>
        <w:numPr>
          <w:ilvl w:val="1"/>
          <w:numId w:val="18"/>
        </w:numPr>
        <w:spacing w:before="120" w:after="120"/>
        <w:contextualSpacing w:val="0"/>
        <w:jc w:val="both"/>
        <w:rPr>
          <w:rFonts w:ascii="Verdana" w:hAnsi="Verdana" w:cs="Arial"/>
          <w:strike/>
          <w:sz w:val="18"/>
          <w:szCs w:val="18"/>
        </w:rPr>
      </w:pPr>
      <w:r w:rsidRPr="00B62570">
        <w:rPr>
          <w:rFonts w:ascii="Verdana" w:hAnsi="Verdana" w:cs="Arial"/>
          <w:strike/>
          <w:sz w:val="18"/>
          <w:szCs w:val="18"/>
        </w:rPr>
        <w:lastRenderedPageBreak/>
        <w:t xml:space="preserve">Ofertę </w:t>
      </w:r>
      <w:r w:rsidR="00183565" w:rsidRPr="00B62570">
        <w:rPr>
          <w:rFonts w:ascii="Verdana" w:hAnsi="Verdana" w:cs="Arial"/>
          <w:strike/>
          <w:sz w:val="18"/>
          <w:szCs w:val="18"/>
        </w:rPr>
        <w:t>należy składać</w:t>
      </w:r>
      <w:r w:rsidRPr="00B62570">
        <w:rPr>
          <w:rFonts w:ascii="Verdana" w:hAnsi="Verdana" w:cs="Arial"/>
          <w:strike/>
          <w:sz w:val="18"/>
          <w:szCs w:val="18"/>
        </w:rPr>
        <w:t xml:space="preserve"> na adres</w:t>
      </w:r>
      <w:r w:rsidR="00183565" w:rsidRPr="00B62570">
        <w:rPr>
          <w:rFonts w:ascii="Verdana" w:hAnsi="Verdana" w:cs="Arial"/>
          <w:strike/>
          <w:sz w:val="18"/>
          <w:szCs w:val="18"/>
        </w:rPr>
        <w:t>:</w:t>
      </w:r>
      <w:r w:rsidR="00253072" w:rsidRPr="00B62570">
        <w:rPr>
          <w:rFonts w:ascii="Verdana" w:hAnsi="Verdana" w:cs="Arial"/>
          <w:strike/>
          <w:sz w:val="18"/>
          <w:szCs w:val="18"/>
        </w:rPr>
        <w:t xml:space="preserve"> </w:t>
      </w:r>
      <w:r w:rsidR="00431EBB" w:rsidRPr="00B62570">
        <w:rPr>
          <w:rFonts w:ascii="Verdana" w:hAnsi="Verdana" w:cs="Arial"/>
          <w:b/>
          <w:strike/>
          <w:sz w:val="18"/>
          <w:szCs w:val="18"/>
        </w:rPr>
        <w:t>Enea Połaniec SA. Zawada 26;</w:t>
      </w:r>
      <w:r w:rsidR="00431EBB" w:rsidRPr="00B62570">
        <w:rPr>
          <w:rFonts w:ascii="Verdana" w:hAnsi="Verdana" w:cs="Arial"/>
          <w:strike/>
          <w:sz w:val="18"/>
          <w:szCs w:val="18"/>
        </w:rPr>
        <w:t xml:space="preserve"> </w:t>
      </w:r>
      <w:r w:rsidR="00431EBB" w:rsidRPr="00B62570">
        <w:rPr>
          <w:rFonts w:ascii="Verdana" w:hAnsi="Verdana" w:cs="Arial"/>
          <w:b/>
          <w:strike/>
          <w:sz w:val="18"/>
          <w:szCs w:val="18"/>
        </w:rPr>
        <w:t>28-230 Połaniec</w:t>
      </w:r>
    </w:p>
    <w:p w14:paraId="0CBF035B" w14:textId="77777777" w:rsidR="00431EBB" w:rsidRPr="00B62570" w:rsidRDefault="00431EBB" w:rsidP="00431EBB">
      <w:pPr>
        <w:pStyle w:val="Akapitzlist"/>
        <w:spacing w:after="0"/>
        <w:ind w:left="360"/>
        <w:contextualSpacing w:val="0"/>
        <w:jc w:val="center"/>
        <w:rPr>
          <w:rFonts w:ascii="Verdana" w:hAnsi="Verdana" w:cs="Arial"/>
          <w:b/>
          <w:strike/>
          <w:sz w:val="18"/>
          <w:szCs w:val="18"/>
        </w:rPr>
      </w:pPr>
      <w:r w:rsidRPr="00B62570">
        <w:rPr>
          <w:rFonts w:ascii="Verdana" w:hAnsi="Verdana" w:cs="Arial"/>
          <w:b/>
          <w:strike/>
          <w:sz w:val="18"/>
          <w:szCs w:val="18"/>
        </w:rPr>
        <w:t xml:space="preserve">Kancelaria  </w:t>
      </w:r>
      <w:r w:rsidRPr="00B62570">
        <w:rPr>
          <w:rFonts w:ascii="Verdana" w:hAnsi="Verdana" w:cs="Arial"/>
          <w:strike/>
          <w:sz w:val="18"/>
          <w:szCs w:val="18"/>
        </w:rPr>
        <w:t>Budynek F 12; I-sze piętro – pokój 102</w:t>
      </w:r>
    </w:p>
    <w:p w14:paraId="16F05EB4" w14:textId="77777777" w:rsidR="00431EBB" w:rsidRPr="00B62570" w:rsidRDefault="00431EBB" w:rsidP="00431EBB">
      <w:pPr>
        <w:pStyle w:val="Akapitzlist"/>
        <w:spacing w:after="0"/>
        <w:ind w:left="360"/>
        <w:contextualSpacing w:val="0"/>
        <w:jc w:val="center"/>
        <w:rPr>
          <w:rFonts w:ascii="Verdana" w:hAnsi="Verdana" w:cs="Arial"/>
          <w:strike/>
          <w:sz w:val="18"/>
          <w:szCs w:val="18"/>
        </w:rPr>
      </w:pPr>
      <w:r w:rsidRPr="00B62570">
        <w:rPr>
          <w:rFonts w:ascii="Verdana" w:hAnsi="Verdana" w:cs="Arial"/>
          <w:strike/>
          <w:sz w:val="18"/>
          <w:szCs w:val="18"/>
        </w:rPr>
        <w:t>Tel. 15/ 865 62</w:t>
      </w:r>
      <w:r w:rsidR="00530B13" w:rsidRPr="00B62570">
        <w:rPr>
          <w:rFonts w:ascii="Verdana" w:hAnsi="Verdana" w:cs="Arial"/>
          <w:strike/>
          <w:sz w:val="18"/>
          <w:szCs w:val="18"/>
        </w:rPr>
        <w:t> 3</w:t>
      </w:r>
      <w:r w:rsidRPr="00B62570">
        <w:rPr>
          <w:rFonts w:ascii="Verdana" w:hAnsi="Verdana" w:cs="Arial"/>
          <w:strike/>
          <w:sz w:val="18"/>
          <w:szCs w:val="18"/>
        </w:rPr>
        <w:t>6</w:t>
      </w:r>
      <w:r w:rsidR="00530B13" w:rsidRPr="00B62570">
        <w:rPr>
          <w:rFonts w:ascii="Verdana" w:hAnsi="Verdana" w:cs="Arial"/>
          <w:strike/>
          <w:sz w:val="18"/>
          <w:szCs w:val="18"/>
        </w:rPr>
        <w:t xml:space="preserve">, </w:t>
      </w:r>
      <w:r w:rsidR="00D77946" w:rsidRPr="00B62570">
        <w:rPr>
          <w:rFonts w:ascii="Verdana" w:hAnsi="Verdana" w:cs="Arial"/>
          <w:strike/>
          <w:sz w:val="18"/>
          <w:szCs w:val="18"/>
        </w:rPr>
        <w:t xml:space="preserve">15/ 865 </w:t>
      </w:r>
      <w:r w:rsidR="00530B13" w:rsidRPr="00B62570">
        <w:rPr>
          <w:rFonts w:ascii="Verdana" w:hAnsi="Verdana" w:cs="Arial"/>
          <w:strike/>
          <w:sz w:val="18"/>
          <w:szCs w:val="18"/>
        </w:rPr>
        <w:t>63 26</w:t>
      </w:r>
    </w:p>
    <w:p w14:paraId="1E6DCC0D" w14:textId="77777777" w:rsidR="003F02CB" w:rsidRPr="00B62570" w:rsidRDefault="00431EBB" w:rsidP="00031E7D">
      <w:pPr>
        <w:pStyle w:val="Akapitzlist"/>
        <w:numPr>
          <w:ilvl w:val="1"/>
          <w:numId w:val="18"/>
        </w:numPr>
        <w:spacing w:before="120" w:after="120"/>
        <w:contextualSpacing w:val="0"/>
        <w:jc w:val="both"/>
        <w:rPr>
          <w:rFonts w:ascii="Verdana" w:hAnsi="Verdana" w:cstheme="minorHAnsi"/>
          <w:b/>
          <w:strike/>
          <w:sz w:val="18"/>
          <w:szCs w:val="18"/>
        </w:rPr>
      </w:pPr>
      <w:r w:rsidRPr="00B62570">
        <w:rPr>
          <w:rFonts w:ascii="Verdana" w:hAnsi="Verdana" w:cs="Arial"/>
          <w:strike/>
          <w:sz w:val="18"/>
          <w:szCs w:val="18"/>
        </w:rPr>
        <w:t>Godziny pracy  kancelarii: 7</w:t>
      </w:r>
      <w:r w:rsidRPr="00B62570">
        <w:rPr>
          <w:rFonts w:ascii="Verdana" w:hAnsi="Verdana" w:cs="Arial"/>
          <w:strike/>
          <w:sz w:val="18"/>
          <w:szCs w:val="18"/>
          <w:vertAlign w:val="superscript"/>
        </w:rPr>
        <w:t xml:space="preserve">00 </w:t>
      </w:r>
      <w:r w:rsidRPr="00B62570">
        <w:rPr>
          <w:rFonts w:ascii="Verdana" w:hAnsi="Verdana" w:cs="Arial"/>
          <w:strike/>
          <w:sz w:val="18"/>
          <w:szCs w:val="18"/>
        </w:rPr>
        <w:t>- 15</w:t>
      </w:r>
      <w:r w:rsidRPr="00B62570">
        <w:rPr>
          <w:rFonts w:ascii="Verdana" w:hAnsi="Verdana" w:cs="Arial"/>
          <w:strike/>
          <w:sz w:val="18"/>
          <w:szCs w:val="18"/>
          <w:vertAlign w:val="superscript"/>
        </w:rPr>
        <w:t>00</w:t>
      </w:r>
    </w:p>
    <w:p w14:paraId="7539CC16" w14:textId="4814AE7B" w:rsidR="00395B0D" w:rsidRPr="008F0177" w:rsidRDefault="008D56CA">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w:t>
      </w:r>
      <w:r w:rsidR="00395B0D" w:rsidRPr="008F0177">
        <w:rPr>
          <w:rFonts w:cs="Helvetica"/>
          <w:sz w:val="18"/>
        </w:rPr>
        <w:t xml:space="preserve"> </w:t>
      </w:r>
    </w:p>
    <w:p w14:paraId="45575F21" w14:textId="77777777" w:rsidR="00395B0D" w:rsidRPr="00B62570"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w:t>
      </w:r>
      <w:r w:rsidRPr="00B62570">
        <w:rPr>
          <w:rFonts w:cs="Arial"/>
          <w:strike/>
          <w:sz w:val="18"/>
        </w:rPr>
        <w:t>ś</w:t>
      </w:r>
      <w:r w:rsidRPr="00B62570">
        <w:rPr>
          <w:rFonts w:cs="Helvetica"/>
          <w:strike/>
          <w:sz w:val="18"/>
        </w:rPr>
        <w:t xml:space="preserve">rednictwem operatora pocztowego w rozumieniu ustawy z dnia 23 listopada 2012 r. - Prawo pocztowe (Dz. U. z 2012 r. poz. 1529 oraz z 2015 r. poz. 1830), </w:t>
      </w:r>
    </w:p>
    <w:p w14:paraId="43E947A2" w14:textId="77777777" w:rsidR="005C75C6" w:rsidRPr="00B62570" w:rsidRDefault="005C75C6"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pośrednictwem kuriera,</w:t>
      </w:r>
    </w:p>
    <w:p w14:paraId="676DF91A" w14:textId="77777777" w:rsidR="00395B0D" w:rsidRPr="00B62570"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osobi</w:t>
      </w:r>
      <w:r w:rsidRPr="00B62570">
        <w:rPr>
          <w:rFonts w:cs="Arial"/>
          <w:strike/>
          <w:sz w:val="18"/>
        </w:rPr>
        <w:t>ś</w:t>
      </w:r>
      <w:r w:rsidRPr="00B62570">
        <w:rPr>
          <w:rFonts w:cs="Helvetica"/>
          <w:strike/>
          <w:sz w:val="18"/>
        </w:rPr>
        <w:t xml:space="preserve">cie, </w:t>
      </w:r>
    </w:p>
    <w:p w14:paraId="00FA3FD4" w14:textId="120DD9ED" w:rsidR="00395B0D"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w:t>
      </w:r>
      <w:r w:rsidRPr="00B62570">
        <w:rPr>
          <w:rFonts w:cs="Arial"/>
          <w:strike/>
          <w:sz w:val="18"/>
        </w:rPr>
        <w:t>ś</w:t>
      </w:r>
      <w:r w:rsidRPr="00B62570">
        <w:rPr>
          <w:rFonts w:cs="Helvetica"/>
          <w:strike/>
          <w:sz w:val="18"/>
        </w:rPr>
        <w:t>rednictwem posła</w:t>
      </w:r>
      <w:r w:rsidRPr="00B62570">
        <w:rPr>
          <w:rFonts w:cs="Arial"/>
          <w:strike/>
          <w:sz w:val="18"/>
        </w:rPr>
        <w:t>ń</w:t>
      </w:r>
      <w:r w:rsidRPr="00B62570">
        <w:rPr>
          <w:rFonts w:cs="Helvetica"/>
          <w:strike/>
          <w:sz w:val="18"/>
        </w:rPr>
        <w:t>ca</w:t>
      </w:r>
      <w:r w:rsidR="00DC5F1F" w:rsidRPr="00B62570">
        <w:rPr>
          <w:rFonts w:cs="Helvetica"/>
          <w:strike/>
          <w:sz w:val="18"/>
        </w:rPr>
        <w:t>.</w:t>
      </w:r>
      <w:r w:rsidRPr="00B62570">
        <w:rPr>
          <w:rFonts w:cs="Helvetica"/>
          <w:strike/>
          <w:sz w:val="18"/>
        </w:rPr>
        <w:t xml:space="preserve"> </w:t>
      </w:r>
    </w:p>
    <w:p w14:paraId="1B6F5247" w14:textId="77777777" w:rsidR="00395B0D" w:rsidRPr="00B62570" w:rsidRDefault="00395B0D" w:rsidP="00031E7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B62570">
        <w:rPr>
          <w:rFonts w:cs="Helvetica"/>
          <w:strike/>
          <w:sz w:val="18"/>
        </w:rPr>
        <w:t xml:space="preserve">Zamawiający </w:t>
      </w:r>
      <w:r w:rsidRPr="00B62570">
        <w:rPr>
          <w:rFonts w:cs="Helvetica"/>
          <w:strike/>
          <w:sz w:val="18"/>
          <w:u w:val="single"/>
        </w:rPr>
        <w:t>nie dopuszcza</w:t>
      </w:r>
      <w:r w:rsidRPr="00B62570">
        <w:rPr>
          <w:rFonts w:cs="Helvetica"/>
          <w:strike/>
          <w:sz w:val="18"/>
        </w:rPr>
        <w:t xml:space="preserve"> składania </w:t>
      </w:r>
      <w:r w:rsidR="00497DF6" w:rsidRPr="00B62570">
        <w:rPr>
          <w:rFonts w:cs="Helvetica"/>
          <w:strike/>
          <w:sz w:val="18"/>
        </w:rPr>
        <w:t>O</w:t>
      </w:r>
      <w:r w:rsidRPr="00B62570">
        <w:rPr>
          <w:rFonts w:cs="Helvetica"/>
          <w:strike/>
          <w:sz w:val="18"/>
        </w:rPr>
        <w:t>ferty przy u</w:t>
      </w:r>
      <w:r w:rsidRPr="00B62570">
        <w:rPr>
          <w:rFonts w:cs="Arial"/>
          <w:strike/>
          <w:sz w:val="18"/>
        </w:rPr>
        <w:t>ż</w:t>
      </w:r>
      <w:r w:rsidRPr="00B62570">
        <w:rPr>
          <w:rFonts w:cs="Helvetica"/>
          <w:strike/>
          <w:sz w:val="18"/>
        </w:rPr>
        <w:t xml:space="preserve">yciu </w:t>
      </w:r>
      <w:r w:rsidRPr="00B62570">
        <w:rPr>
          <w:rFonts w:cs="Arial"/>
          <w:strike/>
          <w:sz w:val="18"/>
        </w:rPr>
        <w:t>ś</w:t>
      </w:r>
      <w:r w:rsidRPr="00B62570">
        <w:rPr>
          <w:rFonts w:cs="Helvetica"/>
          <w:strike/>
          <w:sz w:val="18"/>
        </w:rPr>
        <w:t xml:space="preserve">rodków komunikacji elektronicznej w rozumieniu ustawy z dnia 18 lipca 2002 r. o </w:t>
      </w:r>
      <w:r w:rsidRPr="00B62570">
        <w:rPr>
          <w:rFonts w:cs="Arial"/>
          <w:strike/>
          <w:sz w:val="18"/>
        </w:rPr>
        <w:t>ś</w:t>
      </w:r>
      <w:r w:rsidRPr="00B62570">
        <w:rPr>
          <w:rFonts w:cs="Helvetica"/>
          <w:strike/>
          <w:sz w:val="18"/>
        </w:rPr>
        <w:t>wiadczeniu usług drog</w:t>
      </w:r>
      <w:r w:rsidRPr="00B62570">
        <w:rPr>
          <w:rFonts w:cs="Arial"/>
          <w:strike/>
          <w:sz w:val="18"/>
        </w:rPr>
        <w:t>ą</w:t>
      </w:r>
      <w:r w:rsidRPr="00B62570">
        <w:rPr>
          <w:rFonts w:cs="Helvetica"/>
          <w:strike/>
          <w:sz w:val="18"/>
        </w:rPr>
        <w:t xml:space="preserve"> elektroniczn</w:t>
      </w:r>
      <w:r w:rsidRPr="00B62570">
        <w:rPr>
          <w:rFonts w:cs="Arial"/>
          <w:strike/>
          <w:sz w:val="18"/>
        </w:rPr>
        <w:t>ą</w:t>
      </w:r>
      <w:r w:rsidRPr="00B62570">
        <w:rPr>
          <w:rFonts w:cs="Helvetica"/>
          <w:strike/>
          <w:sz w:val="18"/>
        </w:rPr>
        <w:t xml:space="preserve"> (Dz. U. z 2013 r. poz. 1422, z 2015 r. poz. 1844 oraz z 2016 r. poz. 147 i 615). </w:t>
      </w:r>
    </w:p>
    <w:p w14:paraId="18B4325B" w14:textId="77777777" w:rsidR="00183565" w:rsidRPr="00B62570" w:rsidRDefault="00183565" w:rsidP="00031E7D">
      <w:pPr>
        <w:pStyle w:val="Akapitzlist"/>
        <w:numPr>
          <w:ilvl w:val="0"/>
          <w:numId w:val="18"/>
        </w:numPr>
        <w:spacing w:before="120" w:after="120"/>
        <w:contextualSpacing w:val="0"/>
        <w:jc w:val="both"/>
        <w:rPr>
          <w:rFonts w:ascii="Verdana" w:hAnsi="Verdana" w:cs="Arial"/>
          <w:b/>
          <w:strike/>
          <w:sz w:val="20"/>
          <w:szCs w:val="18"/>
        </w:rPr>
      </w:pPr>
      <w:r w:rsidRPr="00B62570">
        <w:rPr>
          <w:rFonts w:ascii="Verdana" w:hAnsi="Verdana" w:cs="Arial"/>
          <w:strike/>
          <w:sz w:val="18"/>
          <w:szCs w:val="18"/>
        </w:rPr>
        <w:t xml:space="preserve">Uwaga: w siedzibie Zamawiającego obowiązuje system przepustek </w:t>
      </w:r>
      <w:r w:rsidRPr="00B62570">
        <w:rPr>
          <w:rFonts w:ascii="Verdana" w:hAnsi="Verdana"/>
          <w:strike/>
          <w:sz w:val="18"/>
          <w:szCs w:val="18"/>
        </w:rPr>
        <w:t>wydawanych przy wejściu, po okazaniu dowodu tożsamości. Składając ofertę, należy uwzględnić czas niezbędny na otrzymanie przepustki.</w:t>
      </w:r>
    </w:p>
    <w:p w14:paraId="53FC93C1" w14:textId="77777777" w:rsidR="00183565" w:rsidRPr="00183565" w:rsidRDefault="003F0F70" w:rsidP="00031E7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1BBD2846" w14:textId="4A66652A" w:rsidR="00334DC8" w:rsidRPr="00334DC8" w:rsidRDefault="00660EA1" w:rsidP="00031E7D">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A25E52">
        <w:rPr>
          <w:rFonts w:ascii="Verdana" w:eastAsia="Times New Roman" w:hAnsi="Verdana" w:cstheme="minorHAnsi"/>
          <w:b/>
          <w:sz w:val="18"/>
          <w:szCs w:val="18"/>
          <w:lang w:eastAsia="pl-PL"/>
        </w:rPr>
        <w:t>1</w:t>
      </w:r>
      <w:r w:rsidR="00FB1412">
        <w:rPr>
          <w:rFonts w:ascii="Verdana" w:eastAsia="Times New Roman" w:hAnsi="Verdana" w:cstheme="minorHAnsi"/>
          <w:b/>
          <w:sz w:val="18"/>
          <w:szCs w:val="18"/>
          <w:lang w:eastAsia="pl-PL"/>
        </w:rPr>
        <w:t>7</w:t>
      </w:r>
      <w:r w:rsidR="00F27E2D">
        <w:rPr>
          <w:rFonts w:ascii="Verdana" w:eastAsia="Times New Roman" w:hAnsi="Verdana" w:cstheme="minorHAnsi"/>
          <w:b/>
          <w:sz w:val="18"/>
          <w:szCs w:val="18"/>
          <w:lang w:eastAsia="pl-PL"/>
        </w:rPr>
        <w:t>.</w:t>
      </w:r>
      <w:r w:rsidR="009968AC">
        <w:rPr>
          <w:rFonts w:ascii="Verdana" w:eastAsia="Times New Roman" w:hAnsi="Verdana" w:cstheme="minorHAnsi"/>
          <w:b/>
          <w:sz w:val="18"/>
          <w:szCs w:val="18"/>
          <w:lang w:eastAsia="pl-PL"/>
        </w:rPr>
        <w:t>04</w:t>
      </w:r>
      <w:r w:rsidR="00F27E2D">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9968AC">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p>
    <w:p w14:paraId="42BEB66F" w14:textId="77777777" w:rsidR="006024BB" w:rsidRPr="00C53CB5" w:rsidRDefault="00623E22" w:rsidP="00031E7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29699239" w14:textId="77777777" w:rsidR="00D7059C" w:rsidRDefault="00D7059C" w:rsidP="00816FCF">
      <w:pPr>
        <w:jc w:val="both"/>
        <w:rPr>
          <w:rFonts w:cstheme="minorHAnsi"/>
          <w:sz w:val="18"/>
          <w:szCs w:val="18"/>
        </w:rPr>
      </w:pPr>
    </w:p>
    <w:p w14:paraId="521B5CA3"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50B2D8ED" w14:textId="77777777" w:rsidTr="00982875">
        <w:trPr>
          <w:trHeight w:val="249"/>
        </w:trPr>
        <w:tc>
          <w:tcPr>
            <w:tcW w:w="10110" w:type="dxa"/>
            <w:shd w:val="clear" w:color="auto" w:fill="D9D9D9" w:themeFill="background1" w:themeFillShade="D9"/>
          </w:tcPr>
          <w:p w14:paraId="7EBDC170" w14:textId="77777777" w:rsidR="00F74DD5" w:rsidRPr="00EF7103" w:rsidRDefault="00230853" w:rsidP="00E401CB">
            <w:pPr>
              <w:pStyle w:val="Nagwek1"/>
              <w:spacing w:before="40" w:after="40"/>
              <w:jc w:val="left"/>
              <w:rPr>
                <w:rFonts w:ascii="Verdana" w:hAnsi="Verdana"/>
              </w:rPr>
            </w:pPr>
            <w:bookmarkStart w:id="14"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4"/>
          </w:p>
        </w:tc>
      </w:tr>
    </w:tbl>
    <w:p w14:paraId="7838E405" w14:textId="77777777" w:rsidR="00092EF0" w:rsidRDefault="00092EF0" w:rsidP="00092EF0">
      <w:pPr>
        <w:jc w:val="both"/>
        <w:rPr>
          <w:rFonts w:cstheme="minorHAnsi"/>
          <w:sz w:val="18"/>
          <w:szCs w:val="18"/>
        </w:rPr>
      </w:pPr>
    </w:p>
    <w:p w14:paraId="3990918C" w14:textId="77777777" w:rsidR="00F74DD5"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7A2C79E7" w14:textId="77777777" w:rsidR="00F74DD5" w:rsidRPr="003D12D0"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174D8F27" w14:textId="77777777" w:rsidR="0085678F" w:rsidRDefault="00F74DD5" w:rsidP="00031E7D">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157984F1"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49EE8C3D" w14:textId="77777777" w:rsidTr="003A27A8">
        <w:trPr>
          <w:trHeight w:val="249"/>
        </w:trPr>
        <w:tc>
          <w:tcPr>
            <w:tcW w:w="10110" w:type="dxa"/>
            <w:shd w:val="clear" w:color="auto" w:fill="D9D9D9" w:themeFill="background1" w:themeFillShade="D9"/>
          </w:tcPr>
          <w:p w14:paraId="71EDC6BF" w14:textId="77777777" w:rsidR="00123E3B" w:rsidRPr="00EF7103" w:rsidRDefault="00123E3B" w:rsidP="00C554A8">
            <w:pPr>
              <w:pStyle w:val="Nagwek1"/>
              <w:spacing w:before="40" w:after="40"/>
              <w:jc w:val="left"/>
              <w:rPr>
                <w:rFonts w:ascii="Verdana" w:hAnsi="Verdana"/>
              </w:rPr>
            </w:pPr>
            <w:bookmarkStart w:id="15"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5"/>
          </w:p>
        </w:tc>
      </w:tr>
    </w:tbl>
    <w:p w14:paraId="5F86EDEE" w14:textId="77777777" w:rsidR="00123E3B" w:rsidRDefault="00123E3B" w:rsidP="00123E3B">
      <w:pPr>
        <w:jc w:val="both"/>
        <w:rPr>
          <w:rFonts w:cstheme="minorHAnsi"/>
          <w:sz w:val="18"/>
          <w:szCs w:val="18"/>
        </w:rPr>
      </w:pPr>
    </w:p>
    <w:p w14:paraId="5662A145" w14:textId="77777777" w:rsidR="00580065" w:rsidRPr="00580065" w:rsidRDefault="00716392"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20D1BDCB" w14:textId="77777777" w:rsidR="00580065" w:rsidRPr="007858F0" w:rsidRDefault="00A72F55"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296AD38A" w14:textId="77777777" w:rsidR="00580065"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024210DB" w14:textId="77777777" w:rsidR="00580065" w:rsidRPr="00580065" w:rsidRDefault="008C30E1"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3B8D4C1E" w14:textId="77777777" w:rsidR="00092EF0"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36ADFB56"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67C31CF1" w14:textId="77777777" w:rsidTr="003A27A8">
        <w:trPr>
          <w:trHeight w:val="249"/>
        </w:trPr>
        <w:tc>
          <w:tcPr>
            <w:tcW w:w="10110" w:type="dxa"/>
            <w:shd w:val="clear" w:color="auto" w:fill="D9D9D9" w:themeFill="background1" w:themeFillShade="D9"/>
          </w:tcPr>
          <w:p w14:paraId="4B8FD3F4" w14:textId="77777777" w:rsidR="00092EF0" w:rsidRPr="00EF7103" w:rsidRDefault="00092EF0" w:rsidP="00C554A8">
            <w:pPr>
              <w:pStyle w:val="Nagwek1"/>
              <w:spacing w:before="40" w:after="40"/>
              <w:jc w:val="left"/>
              <w:rPr>
                <w:rFonts w:ascii="Verdana" w:hAnsi="Verdana"/>
                <w:sz w:val="20"/>
              </w:rPr>
            </w:pPr>
            <w:bookmarkStart w:id="16"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6"/>
          </w:p>
        </w:tc>
      </w:tr>
    </w:tbl>
    <w:p w14:paraId="433A3992" w14:textId="77777777" w:rsidR="00092EF0" w:rsidRPr="00092EF0" w:rsidRDefault="00092EF0" w:rsidP="00092EF0">
      <w:pPr>
        <w:jc w:val="both"/>
        <w:rPr>
          <w:rFonts w:cstheme="minorHAnsi"/>
          <w:sz w:val="18"/>
          <w:szCs w:val="18"/>
        </w:rPr>
      </w:pPr>
    </w:p>
    <w:p w14:paraId="2BBF5EB9" w14:textId="77777777" w:rsidR="00AB6B84" w:rsidRPr="00AB6B84" w:rsidRDefault="00AB6B84" w:rsidP="00031E7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lastRenderedPageBreak/>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67A19A06" w14:textId="77777777" w:rsidR="00E10D49" w:rsidRPr="00E72716" w:rsidRDefault="005B4F3E" w:rsidP="00031E7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3D9EC893" w14:textId="77777777" w:rsidR="00F11231" w:rsidRPr="00C95956" w:rsidRDefault="000C37F4" w:rsidP="00031E7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4EC0E1EC" w14:textId="77777777" w:rsidTr="00E72716">
        <w:trPr>
          <w:trHeight w:val="486"/>
        </w:trPr>
        <w:tc>
          <w:tcPr>
            <w:tcW w:w="4934" w:type="dxa"/>
            <w:tcMar>
              <w:top w:w="0" w:type="dxa"/>
              <w:left w:w="108" w:type="dxa"/>
              <w:bottom w:w="0" w:type="dxa"/>
              <w:right w:w="108" w:type="dxa"/>
            </w:tcMar>
            <w:vAlign w:val="center"/>
            <w:hideMark/>
          </w:tcPr>
          <w:p w14:paraId="0F817490"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46184E3"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C33EABB"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751EF4DF" w14:textId="77777777" w:rsidTr="00EB66FA">
        <w:trPr>
          <w:trHeight w:val="508"/>
        </w:trPr>
        <w:tc>
          <w:tcPr>
            <w:tcW w:w="4934" w:type="dxa"/>
            <w:tcMar>
              <w:top w:w="0" w:type="dxa"/>
              <w:left w:w="108" w:type="dxa"/>
              <w:bottom w:w="0" w:type="dxa"/>
              <w:right w:w="108" w:type="dxa"/>
            </w:tcMar>
            <w:vAlign w:val="center"/>
          </w:tcPr>
          <w:p w14:paraId="58A7FA57"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3F3BD31E" w14:textId="77777777" w:rsidR="00C862DD" w:rsidRPr="00C53CB5" w:rsidRDefault="00C6023E"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3FA4FA16"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71AE733"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E2454C3" w14:textId="77777777" w:rsidR="00C95956" w:rsidRPr="00C95956" w:rsidRDefault="00C95956" w:rsidP="00031E7D">
      <w:pPr>
        <w:pStyle w:val="Akapitzlist"/>
        <w:numPr>
          <w:ilvl w:val="1"/>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2D49062" w14:textId="4530B39D" w:rsidR="004E24CD" w:rsidRPr="00BF3A08" w:rsidRDefault="002F3FB1" w:rsidP="00031E7D">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F54511">
        <w:rPr>
          <w:rFonts w:ascii="Verdana" w:eastAsia="Times New Roman" w:hAnsi="Verdana" w:cstheme="minorHAnsi"/>
          <w:sz w:val="18"/>
          <w:szCs w:val="18"/>
          <w:u w:val="single"/>
          <w:lang w:eastAsia="ja-JP"/>
        </w:rPr>
        <w:t>Okres udzielonej gwarancji</w:t>
      </w:r>
      <w:r w:rsidR="00BD2430" w:rsidRPr="00F54511">
        <w:rPr>
          <w:rFonts w:ascii="Verdana" w:eastAsia="Times New Roman" w:hAnsi="Verdana" w:cstheme="minorHAnsi"/>
          <w:sz w:val="18"/>
          <w:szCs w:val="18"/>
          <w:u w:val="single"/>
          <w:lang w:eastAsia="ja-JP"/>
        </w:rPr>
        <w:t>:</w:t>
      </w:r>
      <w:r w:rsidR="00A4664A" w:rsidRPr="00F54511">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4664A">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15097D8B" w14:textId="77777777" w:rsidTr="004B3787">
        <w:trPr>
          <w:trHeight w:val="486"/>
        </w:trPr>
        <w:tc>
          <w:tcPr>
            <w:tcW w:w="4934" w:type="dxa"/>
            <w:tcMar>
              <w:top w:w="0" w:type="dxa"/>
              <w:left w:w="108" w:type="dxa"/>
              <w:bottom w:w="0" w:type="dxa"/>
              <w:right w:w="108" w:type="dxa"/>
            </w:tcMar>
            <w:vAlign w:val="center"/>
            <w:hideMark/>
          </w:tcPr>
          <w:p w14:paraId="5FB3EDBF"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4B492D4"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6E718BB4"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72CE6DD7" w14:textId="77777777" w:rsidTr="00EB66FA">
        <w:trPr>
          <w:trHeight w:val="508"/>
        </w:trPr>
        <w:tc>
          <w:tcPr>
            <w:tcW w:w="4934" w:type="dxa"/>
            <w:tcMar>
              <w:top w:w="0" w:type="dxa"/>
              <w:left w:w="108" w:type="dxa"/>
              <w:bottom w:w="0" w:type="dxa"/>
              <w:right w:w="108" w:type="dxa"/>
            </w:tcMar>
            <w:vAlign w:val="center"/>
          </w:tcPr>
          <w:p w14:paraId="2821E86F"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37DEA0DF" w14:textId="77777777" w:rsidR="00C95956" w:rsidRPr="00431EBB" w:rsidRDefault="00C6023E"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7458C158" w14:textId="77777777" w:rsidR="00C31B80" w:rsidRPr="00431EBB" w:rsidRDefault="00C31B80" w:rsidP="00637067">
      <w:pPr>
        <w:rPr>
          <w:rFonts w:cstheme="minorHAnsi"/>
          <w:b/>
          <w:bCs/>
          <w:sz w:val="18"/>
          <w:szCs w:val="18"/>
        </w:rPr>
      </w:pPr>
    </w:p>
    <w:p w14:paraId="0BFE511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678DC0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59D029B"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0379D1E6"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73761302" w14:textId="77777777" w:rsidR="001F3E39" w:rsidRPr="00431EBB" w:rsidRDefault="00D85FC2" w:rsidP="00031E7D">
      <w:pPr>
        <w:pStyle w:val="Akapitzlist"/>
        <w:numPr>
          <w:ilvl w:val="1"/>
          <w:numId w:val="36"/>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5E973165" w14:textId="77777777" w:rsidTr="004B3787">
        <w:trPr>
          <w:trHeight w:val="486"/>
        </w:trPr>
        <w:tc>
          <w:tcPr>
            <w:tcW w:w="4934" w:type="dxa"/>
            <w:tcMar>
              <w:top w:w="0" w:type="dxa"/>
              <w:left w:w="108" w:type="dxa"/>
              <w:bottom w:w="0" w:type="dxa"/>
              <w:right w:w="108" w:type="dxa"/>
            </w:tcMar>
            <w:vAlign w:val="center"/>
            <w:hideMark/>
          </w:tcPr>
          <w:p w14:paraId="13C4253F"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6D59C8E"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BE3D60B"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33569F1F" w14:textId="77777777" w:rsidTr="004B3787">
        <w:trPr>
          <w:trHeight w:val="508"/>
        </w:trPr>
        <w:tc>
          <w:tcPr>
            <w:tcW w:w="4934" w:type="dxa"/>
            <w:tcMar>
              <w:top w:w="0" w:type="dxa"/>
              <w:left w:w="108" w:type="dxa"/>
              <w:bottom w:w="0" w:type="dxa"/>
              <w:right w:w="108" w:type="dxa"/>
            </w:tcMar>
            <w:vAlign w:val="center"/>
          </w:tcPr>
          <w:p w14:paraId="694EE1E1"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123C6E0D" w14:textId="77777777" w:rsidR="001F3E39" w:rsidRPr="00431EBB" w:rsidRDefault="00C6023E"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1D233D28" w14:textId="77777777" w:rsidR="001F3E39" w:rsidRPr="00C53CB5" w:rsidRDefault="001F3E39" w:rsidP="00637067">
      <w:pPr>
        <w:rPr>
          <w:rFonts w:cstheme="minorHAnsi"/>
          <w:b/>
          <w:bCs/>
          <w:sz w:val="18"/>
          <w:szCs w:val="18"/>
        </w:rPr>
      </w:pPr>
    </w:p>
    <w:p w14:paraId="6BEDF9A6"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238F5882" w14:textId="77777777" w:rsidR="00637067" w:rsidRPr="00C53CB5" w:rsidRDefault="00637067" w:rsidP="00637067">
      <w:pPr>
        <w:rPr>
          <w:rFonts w:cstheme="minorHAnsi"/>
          <w:b/>
          <w:bCs/>
          <w:sz w:val="18"/>
          <w:szCs w:val="18"/>
        </w:rPr>
      </w:pPr>
    </w:p>
    <w:p w14:paraId="4D4328CD"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24811571"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07206925"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016E62CC"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02D0E1FD"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27A4B07"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89D1FA6" w14:textId="77777777" w:rsidR="00E0119F" w:rsidRPr="00121291" w:rsidRDefault="00E0119F" w:rsidP="00684703">
      <w:pPr>
        <w:spacing w:before="120"/>
        <w:rPr>
          <w:rFonts w:eastAsiaTheme="minorHAnsi" w:cstheme="minorHAnsi"/>
          <w:b/>
          <w:bCs/>
          <w:strike/>
          <w:sz w:val="18"/>
          <w:szCs w:val="18"/>
        </w:rPr>
      </w:pPr>
      <w:r w:rsidRPr="00121291">
        <w:rPr>
          <w:rFonts w:cstheme="minorHAnsi"/>
          <w:b/>
          <w:bCs/>
          <w:strike/>
          <w:sz w:val="18"/>
          <w:szCs w:val="18"/>
        </w:rPr>
        <w:t xml:space="preserve">K2 – </w:t>
      </w:r>
      <w:r w:rsidR="004F4B13" w:rsidRPr="00121291">
        <w:rPr>
          <w:rFonts w:cstheme="minorHAnsi"/>
          <w:b/>
          <w:bCs/>
          <w:strike/>
          <w:sz w:val="18"/>
          <w:szCs w:val="18"/>
        </w:rPr>
        <w:t>Okres udzielonej gwarancji</w:t>
      </w:r>
      <w:r w:rsidRPr="00121291">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21291">
            <w:rPr>
              <w:rFonts w:cs="Tahoma"/>
              <w:b/>
              <w:strike/>
              <w:sz w:val="18"/>
              <w:szCs w:val="18"/>
            </w:rPr>
            <w:t>0 %</w:t>
          </w:r>
        </w:sdtContent>
      </w:sdt>
    </w:p>
    <w:p w14:paraId="4ED3F52A" w14:textId="77777777" w:rsidR="00AB1B11" w:rsidRPr="00431EBB" w:rsidRDefault="00AB1B11" w:rsidP="00AB1B11">
      <w:pPr>
        <w:ind w:left="720"/>
        <w:jc w:val="center"/>
        <w:rPr>
          <w:rFonts w:eastAsiaTheme="minorEastAsia" w:cstheme="minorHAnsi"/>
          <w:sz w:val="18"/>
          <w:szCs w:val="18"/>
          <w:shd w:val="clear" w:color="auto" w:fill="D9D9D9"/>
        </w:rPr>
      </w:pPr>
    </w:p>
    <w:p w14:paraId="347123ED" w14:textId="77777777" w:rsidR="00E0119F" w:rsidRPr="00121291"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121291">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21291">
            <w:rPr>
              <w:rFonts w:cs="Tahoma"/>
              <w:b/>
              <w:strike/>
              <w:sz w:val="18"/>
              <w:szCs w:val="18"/>
            </w:rPr>
            <w:t>0 %</w:t>
          </w:r>
        </w:sdtContent>
      </w:sdt>
    </w:p>
    <w:p w14:paraId="737C0280" w14:textId="77777777" w:rsidR="002B0C9A" w:rsidRPr="00121291" w:rsidRDefault="00E0119F" w:rsidP="00AB1B11">
      <w:pPr>
        <w:ind w:left="720"/>
        <w:rPr>
          <w:rFonts w:cstheme="minorHAnsi"/>
          <w:i/>
          <w:iCs/>
          <w:strike/>
          <w:sz w:val="16"/>
          <w:szCs w:val="18"/>
        </w:rPr>
      </w:pPr>
      <w:r w:rsidRPr="00121291">
        <w:rPr>
          <w:rFonts w:cstheme="minorHAnsi"/>
          <w:i/>
          <w:iCs/>
          <w:strike/>
          <w:sz w:val="16"/>
          <w:szCs w:val="18"/>
        </w:rPr>
        <w:t>Gdzie:</w:t>
      </w:r>
    </w:p>
    <w:p w14:paraId="7778ECAC" w14:textId="77777777" w:rsidR="002B0C9A" w:rsidRPr="00121291" w:rsidRDefault="002B0C9A" w:rsidP="00AB1B11">
      <w:pPr>
        <w:spacing w:line="276" w:lineRule="auto"/>
        <w:ind w:left="1134"/>
        <w:rPr>
          <w:rFonts w:cstheme="minorHAnsi"/>
          <w:i/>
          <w:strike/>
          <w:color w:val="222222"/>
          <w:sz w:val="16"/>
          <w:szCs w:val="16"/>
        </w:rPr>
      </w:pPr>
      <w:r w:rsidRPr="00121291">
        <w:rPr>
          <w:rFonts w:cstheme="minorHAnsi"/>
          <w:i/>
          <w:strike/>
          <w:color w:val="222222"/>
          <w:sz w:val="16"/>
          <w:szCs w:val="16"/>
        </w:rPr>
        <w:t>Ni - ilość pełnych miesięcy okresu gwarancji ocenianej </w:t>
      </w:r>
      <w:r w:rsidRPr="00121291">
        <w:rPr>
          <w:rFonts w:cstheme="minorHAnsi"/>
          <w:bCs/>
          <w:i/>
          <w:strike/>
          <w:color w:val="222222"/>
          <w:sz w:val="16"/>
          <w:szCs w:val="16"/>
        </w:rPr>
        <w:t>ofert</w:t>
      </w:r>
      <w:r w:rsidRPr="00121291">
        <w:rPr>
          <w:rFonts w:cstheme="minorHAnsi"/>
          <w:i/>
          <w:strike/>
          <w:color w:val="222222"/>
          <w:sz w:val="16"/>
          <w:szCs w:val="16"/>
        </w:rPr>
        <w:t>y, </w:t>
      </w:r>
      <w:r w:rsidRPr="00121291">
        <w:rPr>
          <w:rFonts w:cstheme="minorHAnsi"/>
          <w:i/>
          <w:strike/>
          <w:color w:val="222222"/>
          <w:sz w:val="16"/>
          <w:szCs w:val="16"/>
        </w:rPr>
        <w:br/>
        <w:t>Nd - ilość pełnych miesięcy okresu gwarancji </w:t>
      </w:r>
      <w:r w:rsidRPr="00121291">
        <w:rPr>
          <w:rFonts w:cstheme="minorHAnsi"/>
          <w:bCs/>
          <w:i/>
          <w:strike/>
          <w:color w:val="222222"/>
          <w:sz w:val="16"/>
          <w:szCs w:val="16"/>
        </w:rPr>
        <w:t>ofert</w:t>
      </w:r>
      <w:r w:rsidRPr="00121291">
        <w:rPr>
          <w:rFonts w:cstheme="minorHAnsi"/>
          <w:i/>
          <w:strike/>
          <w:color w:val="222222"/>
          <w:sz w:val="16"/>
          <w:szCs w:val="16"/>
        </w:rPr>
        <w:t>y z najdłuższym okresem gwarancji,</w:t>
      </w:r>
    </w:p>
    <w:p w14:paraId="751C6C35" w14:textId="77777777" w:rsidR="002B0C9A" w:rsidRPr="00121291" w:rsidRDefault="002B0C9A" w:rsidP="00AB1B11">
      <w:pPr>
        <w:spacing w:line="276" w:lineRule="auto"/>
        <w:ind w:left="1134"/>
        <w:rPr>
          <w:rFonts w:cstheme="minorHAnsi"/>
          <w:i/>
          <w:strike/>
          <w:color w:val="222222"/>
          <w:sz w:val="16"/>
          <w:szCs w:val="16"/>
        </w:rPr>
      </w:pPr>
      <w:r w:rsidRPr="00121291">
        <w:rPr>
          <w:rFonts w:cstheme="minorHAnsi"/>
          <w:i/>
          <w:strike/>
          <w:color w:val="222222"/>
          <w:sz w:val="16"/>
          <w:szCs w:val="16"/>
        </w:rPr>
        <w:t>Nd - maksymalnie ________, </w:t>
      </w:r>
      <w:r w:rsidRPr="00121291">
        <w:rPr>
          <w:rFonts w:cstheme="minorHAnsi"/>
          <w:i/>
          <w:strike/>
          <w:color w:val="222222"/>
          <w:sz w:val="16"/>
          <w:szCs w:val="16"/>
        </w:rPr>
        <w:br/>
        <w:t>Nm - ilość pełnych miesięcy okresu gwarancji </w:t>
      </w:r>
      <w:r w:rsidRPr="00121291">
        <w:rPr>
          <w:rFonts w:cstheme="minorHAnsi"/>
          <w:bCs/>
          <w:i/>
          <w:strike/>
          <w:color w:val="222222"/>
          <w:sz w:val="16"/>
          <w:szCs w:val="16"/>
        </w:rPr>
        <w:t>ofert</w:t>
      </w:r>
      <w:r w:rsidRPr="00121291">
        <w:rPr>
          <w:rFonts w:cstheme="minorHAnsi"/>
          <w:i/>
          <w:strike/>
          <w:color w:val="222222"/>
          <w:sz w:val="16"/>
          <w:szCs w:val="16"/>
        </w:rPr>
        <w:t>y z najkrótszym okresem gwarancji,</w:t>
      </w:r>
    </w:p>
    <w:p w14:paraId="5E70127B" w14:textId="77777777" w:rsidR="002B0C9A" w:rsidRPr="00121291" w:rsidRDefault="002B0C9A" w:rsidP="00AB1B11">
      <w:pPr>
        <w:spacing w:line="276" w:lineRule="auto"/>
        <w:ind w:left="1134"/>
        <w:rPr>
          <w:rFonts w:cstheme="minorHAnsi"/>
          <w:i/>
          <w:strike/>
          <w:color w:val="222222"/>
          <w:sz w:val="16"/>
          <w:szCs w:val="16"/>
          <w:shd w:val="clear" w:color="auto" w:fill="00FF00"/>
        </w:rPr>
      </w:pPr>
      <w:r w:rsidRPr="00121291">
        <w:rPr>
          <w:rFonts w:cstheme="minorHAnsi"/>
          <w:i/>
          <w:strike/>
          <w:color w:val="222222"/>
          <w:sz w:val="16"/>
          <w:szCs w:val="16"/>
        </w:rPr>
        <w:t>Nm - minimalnie _________.</w:t>
      </w:r>
    </w:p>
    <w:p w14:paraId="0C81E1D0" w14:textId="77777777" w:rsidR="00AF0165" w:rsidRPr="00431EBB" w:rsidRDefault="00AF0165" w:rsidP="00AB1B11">
      <w:pPr>
        <w:spacing w:line="276" w:lineRule="auto"/>
        <w:ind w:left="1134"/>
        <w:rPr>
          <w:rFonts w:cstheme="minorHAnsi"/>
          <w:i/>
          <w:color w:val="1F497D"/>
          <w:sz w:val="14"/>
          <w:szCs w:val="16"/>
          <w:lang w:eastAsia="en-US"/>
        </w:rPr>
      </w:pPr>
    </w:p>
    <w:p w14:paraId="6DC095F7" w14:textId="77777777" w:rsidR="00AF0165" w:rsidRPr="00121291" w:rsidRDefault="00AF0165" w:rsidP="00AB1B11">
      <w:pPr>
        <w:rPr>
          <w:rFonts w:eastAsiaTheme="minorHAnsi" w:cstheme="minorHAnsi"/>
          <w:b/>
          <w:bCs/>
          <w:strike/>
          <w:sz w:val="18"/>
          <w:szCs w:val="18"/>
        </w:rPr>
      </w:pPr>
      <w:r w:rsidRPr="00121291">
        <w:rPr>
          <w:rFonts w:cstheme="minorHAnsi"/>
          <w:b/>
          <w:bCs/>
          <w:strike/>
          <w:sz w:val="18"/>
          <w:szCs w:val="18"/>
        </w:rPr>
        <w:t>K</w:t>
      </w:r>
      <w:r w:rsidR="00770EC0" w:rsidRPr="00121291">
        <w:rPr>
          <w:rFonts w:cstheme="minorHAnsi"/>
          <w:b/>
          <w:bCs/>
          <w:strike/>
          <w:sz w:val="18"/>
          <w:szCs w:val="18"/>
        </w:rPr>
        <w:t>3</w:t>
      </w:r>
      <w:r w:rsidRPr="00121291">
        <w:rPr>
          <w:rFonts w:cstheme="minorHAnsi"/>
          <w:b/>
          <w:bCs/>
          <w:strike/>
          <w:sz w:val="18"/>
          <w:szCs w:val="18"/>
        </w:rPr>
        <w:t xml:space="preserve"> – </w:t>
      </w:r>
      <w:r w:rsidR="00532AAB" w:rsidRPr="00121291">
        <w:rPr>
          <w:rFonts w:cstheme="minorHAnsi"/>
          <w:b/>
          <w:bCs/>
          <w:strike/>
          <w:sz w:val="18"/>
          <w:szCs w:val="18"/>
        </w:rPr>
        <w:t>Termin wykonania</w:t>
      </w:r>
      <w:r w:rsidR="009F6465" w:rsidRPr="00121291">
        <w:rPr>
          <w:rFonts w:cstheme="minorHAnsi"/>
          <w:b/>
          <w:bCs/>
          <w:strike/>
          <w:sz w:val="18"/>
          <w:szCs w:val="18"/>
        </w:rPr>
        <w:t xml:space="preserve"> zamówienia</w:t>
      </w:r>
      <w:r w:rsidRPr="00121291">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121291">
            <w:rPr>
              <w:rFonts w:cs="Tahoma"/>
              <w:b/>
              <w:strike/>
              <w:sz w:val="18"/>
              <w:szCs w:val="18"/>
            </w:rPr>
            <w:t>0 %</w:t>
          </w:r>
        </w:sdtContent>
      </w:sdt>
    </w:p>
    <w:p w14:paraId="104627C9" w14:textId="77777777" w:rsidR="00AB1B11" w:rsidRPr="00431EBB" w:rsidRDefault="00AB1B11" w:rsidP="00AB1B11">
      <w:pPr>
        <w:ind w:left="720"/>
        <w:jc w:val="center"/>
        <w:rPr>
          <w:rFonts w:cstheme="minorHAnsi"/>
          <w:sz w:val="18"/>
          <w:szCs w:val="18"/>
        </w:rPr>
      </w:pPr>
    </w:p>
    <w:p w14:paraId="6E70F1A7" w14:textId="77777777" w:rsidR="00AF0165" w:rsidRPr="00121291"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121291">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121291">
            <w:rPr>
              <w:rFonts w:cs="Tahoma"/>
              <w:b/>
              <w:strike/>
              <w:sz w:val="18"/>
              <w:szCs w:val="18"/>
            </w:rPr>
            <w:t>0 %</w:t>
          </w:r>
        </w:sdtContent>
      </w:sdt>
    </w:p>
    <w:p w14:paraId="7DF3973D" w14:textId="77777777" w:rsidR="00AF0165" w:rsidRPr="00121291" w:rsidRDefault="00AF0165" w:rsidP="00AB1B11">
      <w:pPr>
        <w:ind w:left="720"/>
        <w:rPr>
          <w:rFonts w:cstheme="minorHAnsi"/>
          <w:i/>
          <w:iCs/>
          <w:strike/>
          <w:sz w:val="16"/>
          <w:szCs w:val="18"/>
        </w:rPr>
      </w:pPr>
      <w:r w:rsidRPr="00121291">
        <w:rPr>
          <w:rFonts w:cstheme="minorHAnsi"/>
          <w:i/>
          <w:iCs/>
          <w:strike/>
          <w:sz w:val="16"/>
          <w:szCs w:val="18"/>
        </w:rPr>
        <w:t>Gdzie:</w:t>
      </w:r>
    </w:p>
    <w:p w14:paraId="04FDFDDE" w14:textId="77777777" w:rsidR="00AF0165" w:rsidRPr="00121291" w:rsidRDefault="00AF0165" w:rsidP="00AB1B11">
      <w:pPr>
        <w:spacing w:line="276" w:lineRule="auto"/>
        <w:ind w:left="1134"/>
        <w:rPr>
          <w:rFonts w:cstheme="minorHAnsi"/>
          <w:i/>
          <w:strike/>
          <w:color w:val="222222"/>
          <w:sz w:val="16"/>
          <w:szCs w:val="16"/>
        </w:rPr>
      </w:pPr>
      <w:r w:rsidRPr="00121291">
        <w:rPr>
          <w:rFonts w:cstheme="minorHAnsi"/>
          <w:i/>
          <w:strike/>
          <w:color w:val="222222"/>
          <w:sz w:val="16"/>
          <w:szCs w:val="16"/>
        </w:rPr>
        <w:t xml:space="preserve">Ni - ilość pełnych </w:t>
      </w:r>
      <w:r w:rsidR="00C348D2" w:rsidRPr="00121291">
        <w:rPr>
          <w:rFonts w:cstheme="minorHAnsi"/>
          <w:i/>
          <w:strike/>
          <w:color w:val="222222"/>
          <w:sz w:val="16"/>
          <w:szCs w:val="16"/>
        </w:rPr>
        <w:t>dni</w:t>
      </w:r>
      <w:r w:rsidRPr="00121291">
        <w:rPr>
          <w:rFonts w:cstheme="minorHAnsi"/>
          <w:i/>
          <w:strike/>
          <w:color w:val="222222"/>
          <w:sz w:val="16"/>
          <w:szCs w:val="16"/>
        </w:rPr>
        <w:t xml:space="preserve"> </w:t>
      </w:r>
      <w:r w:rsidR="00C348D2" w:rsidRPr="00121291">
        <w:rPr>
          <w:rFonts w:cstheme="minorHAnsi"/>
          <w:i/>
          <w:strike/>
          <w:color w:val="222222"/>
          <w:sz w:val="16"/>
          <w:szCs w:val="16"/>
        </w:rPr>
        <w:t xml:space="preserve">realizacji zamówienia </w:t>
      </w:r>
      <w:r w:rsidRPr="00121291">
        <w:rPr>
          <w:rFonts w:cstheme="minorHAnsi"/>
          <w:i/>
          <w:strike/>
          <w:color w:val="222222"/>
          <w:sz w:val="16"/>
          <w:szCs w:val="16"/>
        </w:rPr>
        <w:t>ocenianej </w:t>
      </w:r>
      <w:r w:rsidRPr="00121291">
        <w:rPr>
          <w:rFonts w:cstheme="minorHAnsi"/>
          <w:bCs/>
          <w:i/>
          <w:strike/>
          <w:color w:val="222222"/>
          <w:sz w:val="16"/>
          <w:szCs w:val="16"/>
        </w:rPr>
        <w:t>ofert</w:t>
      </w:r>
      <w:r w:rsidRPr="00121291">
        <w:rPr>
          <w:rFonts w:cstheme="minorHAnsi"/>
          <w:i/>
          <w:strike/>
          <w:color w:val="222222"/>
          <w:sz w:val="16"/>
          <w:szCs w:val="16"/>
        </w:rPr>
        <w:t>y, </w:t>
      </w:r>
      <w:r w:rsidRPr="00121291">
        <w:rPr>
          <w:rFonts w:cstheme="minorHAnsi"/>
          <w:i/>
          <w:strike/>
          <w:color w:val="222222"/>
          <w:sz w:val="16"/>
          <w:szCs w:val="16"/>
        </w:rPr>
        <w:br/>
        <w:t xml:space="preserve">Nd - ilość pełnych </w:t>
      </w:r>
      <w:r w:rsidR="004F3C08" w:rsidRPr="00121291">
        <w:rPr>
          <w:rFonts w:cstheme="minorHAnsi"/>
          <w:i/>
          <w:strike/>
          <w:color w:val="222222"/>
          <w:sz w:val="16"/>
          <w:szCs w:val="16"/>
        </w:rPr>
        <w:t xml:space="preserve">dni realizacji zamówienia </w:t>
      </w:r>
      <w:r w:rsidRPr="00121291">
        <w:rPr>
          <w:rFonts w:cstheme="minorHAnsi"/>
          <w:bCs/>
          <w:i/>
          <w:strike/>
          <w:color w:val="222222"/>
          <w:sz w:val="16"/>
          <w:szCs w:val="16"/>
        </w:rPr>
        <w:t>ofert</w:t>
      </w:r>
      <w:r w:rsidRPr="00121291">
        <w:rPr>
          <w:rFonts w:cstheme="minorHAnsi"/>
          <w:i/>
          <w:strike/>
          <w:color w:val="222222"/>
          <w:sz w:val="16"/>
          <w:szCs w:val="16"/>
        </w:rPr>
        <w:t xml:space="preserve">y z najdłuższym okresem </w:t>
      </w:r>
      <w:r w:rsidR="004F3C08" w:rsidRPr="00121291">
        <w:rPr>
          <w:rFonts w:cstheme="minorHAnsi"/>
          <w:i/>
          <w:strike/>
          <w:color w:val="222222"/>
          <w:sz w:val="16"/>
          <w:szCs w:val="16"/>
        </w:rPr>
        <w:t>realizacji zamówienia</w:t>
      </w:r>
      <w:r w:rsidRPr="00121291">
        <w:rPr>
          <w:rFonts w:cstheme="minorHAnsi"/>
          <w:i/>
          <w:strike/>
          <w:color w:val="222222"/>
          <w:sz w:val="16"/>
          <w:szCs w:val="16"/>
        </w:rPr>
        <w:t>,</w:t>
      </w:r>
    </w:p>
    <w:p w14:paraId="1F00E71F" w14:textId="77777777" w:rsidR="00AF0165" w:rsidRPr="00121291" w:rsidRDefault="00AF0165" w:rsidP="007955B8">
      <w:pPr>
        <w:spacing w:line="276" w:lineRule="auto"/>
        <w:ind w:left="1134"/>
        <w:rPr>
          <w:rFonts w:cstheme="minorHAnsi"/>
          <w:i/>
          <w:strike/>
          <w:color w:val="222222"/>
          <w:sz w:val="16"/>
          <w:szCs w:val="16"/>
        </w:rPr>
      </w:pPr>
      <w:r w:rsidRPr="00121291">
        <w:rPr>
          <w:rFonts w:cstheme="minorHAnsi"/>
          <w:i/>
          <w:strike/>
          <w:color w:val="222222"/>
          <w:sz w:val="16"/>
          <w:szCs w:val="16"/>
        </w:rPr>
        <w:t>Nd - maksymalnie ________,</w:t>
      </w:r>
      <w:r w:rsidR="00C348D2" w:rsidRPr="00121291">
        <w:rPr>
          <w:rFonts w:cstheme="minorHAnsi"/>
          <w:i/>
          <w:strike/>
          <w:color w:val="222222"/>
          <w:sz w:val="16"/>
          <w:szCs w:val="16"/>
        </w:rPr>
        <w:t xml:space="preserve"> dni od podpisania Umowy,</w:t>
      </w:r>
      <w:r w:rsidRPr="00121291">
        <w:rPr>
          <w:rFonts w:cstheme="minorHAnsi"/>
          <w:i/>
          <w:strike/>
          <w:color w:val="222222"/>
          <w:sz w:val="16"/>
          <w:szCs w:val="16"/>
        </w:rPr>
        <w:t> </w:t>
      </w:r>
      <w:r w:rsidRPr="00121291">
        <w:rPr>
          <w:rFonts w:cstheme="minorHAnsi"/>
          <w:i/>
          <w:strike/>
          <w:color w:val="222222"/>
          <w:sz w:val="16"/>
          <w:szCs w:val="16"/>
        </w:rPr>
        <w:br/>
        <w:t xml:space="preserve">Nm - ilość pełnych </w:t>
      </w:r>
      <w:r w:rsidR="004F3C08" w:rsidRPr="00121291">
        <w:rPr>
          <w:rFonts w:cstheme="minorHAnsi"/>
          <w:i/>
          <w:strike/>
          <w:color w:val="222222"/>
          <w:sz w:val="16"/>
          <w:szCs w:val="16"/>
        </w:rPr>
        <w:t xml:space="preserve">dni realizacji zamówienia </w:t>
      </w:r>
      <w:r w:rsidRPr="00121291">
        <w:rPr>
          <w:rFonts w:cstheme="minorHAnsi"/>
          <w:bCs/>
          <w:i/>
          <w:strike/>
          <w:color w:val="222222"/>
          <w:sz w:val="16"/>
          <w:szCs w:val="16"/>
        </w:rPr>
        <w:t>ofert</w:t>
      </w:r>
      <w:r w:rsidRPr="00121291">
        <w:rPr>
          <w:rFonts w:cstheme="minorHAnsi"/>
          <w:i/>
          <w:strike/>
          <w:color w:val="222222"/>
          <w:sz w:val="16"/>
          <w:szCs w:val="16"/>
        </w:rPr>
        <w:t xml:space="preserve">y z najkrótszym </w:t>
      </w:r>
      <w:r w:rsidR="004F3C08" w:rsidRPr="00121291">
        <w:rPr>
          <w:rFonts w:cstheme="minorHAnsi"/>
          <w:i/>
          <w:strike/>
          <w:color w:val="222222"/>
          <w:sz w:val="16"/>
          <w:szCs w:val="16"/>
        </w:rPr>
        <w:t>okresem realizacji zamówienia</w:t>
      </w:r>
      <w:r w:rsidRPr="00121291">
        <w:rPr>
          <w:rFonts w:cstheme="minorHAnsi"/>
          <w:i/>
          <w:strike/>
          <w:color w:val="222222"/>
          <w:sz w:val="16"/>
          <w:szCs w:val="16"/>
        </w:rPr>
        <w:t>,</w:t>
      </w:r>
    </w:p>
    <w:p w14:paraId="00AF4FF4" w14:textId="77777777" w:rsidR="00AF0165" w:rsidRPr="00121291" w:rsidRDefault="00AF0165" w:rsidP="007955B8">
      <w:pPr>
        <w:spacing w:line="276" w:lineRule="auto"/>
        <w:ind w:left="1134"/>
        <w:rPr>
          <w:rFonts w:cstheme="minorHAnsi"/>
          <w:i/>
          <w:strike/>
          <w:color w:val="1F497D"/>
          <w:sz w:val="16"/>
          <w:szCs w:val="16"/>
          <w:lang w:eastAsia="en-US"/>
        </w:rPr>
      </w:pPr>
      <w:r w:rsidRPr="00121291">
        <w:rPr>
          <w:rFonts w:cstheme="minorHAnsi"/>
          <w:i/>
          <w:strike/>
          <w:color w:val="222222"/>
          <w:sz w:val="16"/>
          <w:szCs w:val="16"/>
        </w:rPr>
        <w:t>Nm - minimalnie _________</w:t>
      </w:r>
      <w:r w:rsidR="00C348D2" w:rsidRPr="00121291">
        <w:rPr>
          <w:rFonts w:cstheme="minorHAnsi"/>
          <w:i/>
          <w:strike/>
          <w:color w:val="222222"/>
          <w:sz w:val="16"/>
          <w:szCs w:val="16"/>
        </w:rPr>
        <w:t>, dni od podpisania Umowy</w:t>
      </w:r>
      <w:r w:rsidR="004F3C08" w:rsidRPr="00121291">
        <w:rPr>
          <w:rFonts w:cstheme="minorHAnsi"/>
          <w:i/>
          <w:strike/>
          <w:color w:val="222222"/>
          <w:sz w:val="16"/>
          <w:szCs w:val="16"/>
        </w:rPr>
        <w:t>.</w:t>
      </w:r>
      <w:r w:rsidR="00C348D2" w:rsidRPr="00121291">
        <w:rPr>
          <w:rFonts w:cstheme="minorHAnsi"/>
          <w:i/>
          <w:strike/>
          <w:color w:val="222222"/>
          <w:sz w:val="16"/>
          <w:szCs w:val="16"/>
        </w:rPr>
        <w:t> </w:t>
      </w:r>
    </w:p>
    <w:p w14:paraId="609B0640" w14:textId="77777777" w:rsidR="00722CB6" w:rsidRPr="00431EBB" w:rsidRDefault="00722CB6" w:rsidP="00DB0049">
      <w:pPr>
        <w:jc w:val="both"/>
        <w:rPr>
          <w:rFonts w:cstheme="minorHAnsi"/>
          <w:szCs w:val="18"/>
        </w:rPr>
      </w:pPr>
    </w:p>
    <w:p w14:paraId="364BB173" w14:textId="77777777" w:rsidR="006641E0" w:rsidRPr="00431EBB" w:rsidRDefault="006641E0" w:rsidP="00031E7D">
      <w:pPr>
        <w:pStyle w:val="Akapitzlist"/>
        <w:numPr>
          <w:ilvl w:val="0"/>
          <w:numId w:val="36"/>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0E352CF" w14:textId="77777777" w:rsidR="00722CB6" w:rsidRPr="00431EBB" w:rsidRDefault="006641E0" w:rsidP="00031E7D">
      <w:pPr>
        <w:pStyle w:val="Akapitzlist"/>
        <w:numPr>
          <w:ilvl w:val="0"/>
          <w:numId w:val="36"/>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3E045A00" w14:textId="77777777" w:rsidTr="003A27A8">
        <w:tc>
          <w:tcPr>
            <w:tcW w:w="10054" w:type="dxa"/>
            <w:shd w:val="clear" w:color="auto" w:fill="D9D9D9" w:themeFill="background1" w:themeFillShade="D9"/>
          </w:tcPr>
          <w:p w14:paraId="7BEC945B" w14:textId="77777777" w:rsidR="00722CB6" w:rsidRPr="00F206CB" w:rsidRDefault="00722CB6" w:rsidP="00C554A8">
            <w:pPr>
              <w:pStyle w:val="Nagwek1"/>
              <w:spacing w:before="40" w:after="40"/>
              <w:jc w:val="left"/>
              <w:rPr>
                <w:rFonts w:ascii="Verdana" w:hAnsi="Verdana"/>
              </w:rPr>
            </w:pPr>
            <w:bookmarkStart w:id="17" w:name="_Toc19239464"/>
            <w:r w:rsidRPr="00F206CB">
              <w:rPr>
                <w:rFonts w:ascii="Verdana" w:hAnsi="Verdana"/>
                <w:sz w:val="20"/>
              </w:rPr>
              <w:lastRenderedPageBreak/>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7"/>
          </w:p>
        </w:tc>
      </w:tr>
    </w:tbl>
    <w:p w14:paraId="47FD7E0D" w14:textId="77777777" w:rsidR="00722CB6" w:rsidRPr="005060E0" w:rsidRDefault="00722CB6" w:rsidP="005060E0">
      <w:pPr>
        <w:jc w:val="both"/>
        <w:rPr>
          <w:rFonts w:cstheme="minorHAnsi"/>
          <w:sz w:val="18"/>
          <w:szCs w:val="18"/>
        </w:rPr>
      </w:pPr>
    </w:p>
    <w:p w14:paraId="62D9A092" w14:textId="77777777" w:rsidR="00B333EA" w:rsidRDefault="00B333EA"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51F1F7CD" w14:textId="77777777" w:rsidR="008818AE" w:rsidRPr="00E832EA" w:rsidRDefault="008818AE"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4ABC497D" w14:textId="77777777" w:rsidR="00E832EA" w:rsidRPr="00E832EA" w:rsidRDefault="00E832EA" w:rsidP="00031E7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345C2E55" w14:textId="77777777" w:rsidR="00E832EA" w:rsidRPr="00E832EA" w:rsidRDefault="00E832EA" w:rsidP="00031E7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4F6A3843" w14:textId="77777777" w:rsidR="00E832EA" w:rsidRPr="00E832EA" w:rsidRDefault="00E832EA" w:rsidP="00031E7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38FD43D3"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671FB531" w14:textId="77777777" w:rsidR="00847BC7" w:rsidRPr="00847BC7" w:rsidRDefault="00847BC7" w:rsidP="00031E7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4676F3D7" w14:textId="77777777" w:rsidR="00F355A2" w:rsidRPr="009434E4"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5C754D2E" w14:textId="77777777" w:rsidR="009434E4" w:rsidRPr="005075E1" w:rsidRDefault="009434E4" w:rsidP="00031E7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1B1EC1E5"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06011C0D"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39DD87D" w14:textId="77777777" w:rsidR="00037E71" w:rsidRPr="00282A5F"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09873557"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1D933F5F" w14:textId="77777777" w:rsidTr="003A27A8">
        <w:tc>
          <w:tcPr>
            <w:tcW w:w="10054" w:type="dxa"/>
            <w:shd w:val="clear" w:color="auto" w:fill="D9D9D9" w:themeFill="background1" w:themeFillShade="D9"/>
          </w:tcPr>
          <w:p w14:paraId="2315FCE2" w14:textId="77777777" w:rsidR="00092EF0" w:rsidRPr="00F206CB" w:rsidRDefault="00092EF0" w:rsidP="00C554A8">
            <w:pPr>
              <w:pStyle w:val="Nagwek1"/>
              <w:spacing w:before="40" w:after="40"/>
              <w:jc w:val="left"/>
              <w:rPr>
                <w:rFonts w:ascii="Verdana" w:hAnsi="Verdana"/>
                <w:sz w:val="20"/>
                <w:szCs w:val="20"/>
              </w:rPr>
            </w:pPr>
            <w:bookmarkStart w:id="18"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8"/>
            <w:r w:rsidRPr="00F206CB">
              <w:rPr>
                <w:rFonts w:ascii="Verdana" w:hAnsi="Verdana"/>
                <w:sz w:val="20"/>
                <w:szCs w:val="20"/>
              </w:rPr>
              <w:t xml:space="preserve"> </w:t>
            </w:r>
          </w:p>
        </w:tc>
      </w:tr>
    </w:tbl>
    <w:p w14:paraId="34F2EE1D" w14:textId="77777777" w:rsidR="00037E71" w:rsidRDefault="00037E71" w:rsidP="00037E71">
      <w:pPr>
        <w:shd w:val="clear" w:color="auto" w:fill="FFFFFF" w:themeFill="background1"/>
        <w:jc w:val="both"/>
        <w:rPr>
          <w:sz w:val="18"/>
          <w:szCs w:val="18"/>
        </w:rPr>
      </w:pPr>
    </w:p>
    <w:p w14:paraId="66A596C4" w14:textId="77777777" w:rsidR="009C682B" w:rsidRPr="00DA5763" w:rsidRDefault="00560C29" w:rsidP="00031E7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7995BAEF" w14:textId="77777777" w:rsidR="00704AB8" w:rsidRPr="009969DD" w:rsidRDefault="00704AB8" w:rsidP="00031E7D">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00316BF2" w14:textId="77777777" w:rsidR="00D77CFD" w:rsidRPr="00CF6F37" w:rsidRDefault="004E4FC7"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0306E5FB" w14:textId="77777777" w:rsidR="00D77CFD" w:rsidRPr="00CF6F37" w:rsidRDefault="00D77CFD"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3AB1711A" w14:textId="77777777" w:rsidR="005011D8" w:rsidRPr="00CF6F37" w:rsidRDefault="00C74CA8" w:rsidP="00031E7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444CCD06" w14:textId="77777777" w:rsidR="0035592D" w:rsidRPr="00CF6F37" w:rsidRDefault="00C74CA8" w:rsidP="00031E7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 xml:space="preserve">fert określonych w Warunkach Zamówienia. </w:t>
      </w:r>
      <w:r w:rsidRPr="00CF6F37">
        <w:rPr>
          <w:rFonts w:ascii="Verdana" w:hAnsi="Verdana"/>
          <w:sz w:val="18"/>
          <w:szCs w:val="18"/>
        </w:rPr>
        <w:lastRenderedPageBreak/>
        <w:t>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16229E2" w14:textId="77777777" w:rsidR="005011D8" w:rsidRPr="00431EBB" w:rsidRDefault="00A97FE6" w:rsidP="00031E7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3DEDA09D" w14:textId="77777777" w:rsidR="00D77CFD" w:rsidRPr="00CF6F37" w:rsidRDefault="0035592D" w:rsidP="00031E7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603774E2" w14:textId="77777777" w:rsidR="00675BBA" w:rsidRPr="00420B08" w:rsidRDefault="00675BBA" w:rsidP="00031E7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4A8BF7BD" w14:textId="77777777" w:rsidR="00710FFC"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76ABEE3D" w14:textId="77777777" w:rsidR="00074B99"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3CDF9F88"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6BB8F359" w14:textId="77777777" w:rsidTr="003A27A8">
        <w:tc>
          <w:tcPr>
            <w:tcW w:w="10054" w:type="dxa"/>
            <w:shd w:val="clear" w:color="auto" w:fill="D9D9D9" w:themeFill="background1" w:themeFillShade="D9"/>
          </w:tcPr>
          <w:p w14:paraId="69F80A88" w14:textId="77777777" w:rsidR="00380E95" w:rsidRPr="00F206CB" w:rsidRDefault="00380E95" w:rsidP="00C554A8">
            <w:pPr>
              <w:pStyle w:val="Nagwek1"/>
              <w:spacing w:before="40" w:after="40"/>
              <w:jc w:val="left"/>
              <w:rPr>
                <w:rFonts w:ascii="Verdana" w:hAnsi="Verdana"/>
                <w:sz w:val="20"/>
                <w:szCs w:val="20"/>
              </w:rPr>
            </w:pPr>
            <w:bookmarkStart w:id="19"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9"/>
          </w:p>
        </w:tc>
      </w:tr>
    </w:tbl>
    <w:p w14:paraId="315C8569" w14:textId="77777777" w:rsidR="00037E71" w:rsidRDefault="00037E71" w:rsidP="00037E71">
      <w:pPr>
        <w:shd w:val="clear" w:color="auto" w:fill="FFFFFF" w:themeFill="background1"/>
        <w:jc w:val="both"/>
        <w:rPr>
          <w:sz w:val="18"/>
          <w:szCs w:val="18"/>
        </w:rPr>
      </w:pPr>
    </w:p>
    <w:p w14:paraId="4576CC29"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79831184"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443DFE0"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2AF07602"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65EBF833"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289DB5B0" w14:textId="77777777" w:rsidR="002C415D"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454FEFC3"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26ADE8F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78CF9030"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4DDB8BA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w:t>
      </w:r>
      <w:r w:rsidRPr="00642A59">
        <w:rPr>
          <w:rFonts w:asciiTheme="minorHAnsi" w:hAnsiTheme="minorHAnsi" w:cstheme="minorHAnsi"/>
          <w:sz w:val="22"/>
          <w:szCs w:val="22"/>
        </w:rPr>
        <w:lastRenderedPageBreak/>
        <w:t>automatycznej ocenie i klasyfikacji .</w:t>
      </w:r>
    </w:p>
    <w:p w14:paraId="7A8A70F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2C1DB7D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0B2348D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63AF2D3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26746A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F0EC8DD"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53CAFB5"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142DA266"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35BBEF42"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05D68668"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11EEE594"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4EA0F2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254CB7F"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3A0FB009"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06E12E80" w14:textId="77777777" w:rsidR="00380E95" w:rsidRPr="00642A59" w:rsidRDefault="00380E95"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07C1A731"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116469F8" w14:textId="77777777" w:rsidTr="003A27A8">
        <w:tc>
          <w:tcPr>
            <w:tcW w:w="10054" w:type="dxa"/>
            <w:shd w:val="clear" w:color="auto" w:fill="D9D9D9" w:themeFill="background1" w:themeFillShade="D9"/>
          </w:tcPr>
          <w:p w14:paraId="2B37A93E" w14:textId="77777777" w:rsidR="00F272B5" w:rsidRPr="00F206CB" w:rsidRDefault="00F272B5" w:rsidP="00C554A8">
            <w:pPr>
              <w:pStyle w:val="Nagwek1"/>
              <w:spacing w:before="40" w:after="40"/>
              <w:jc w:val="left"/>
              <w:rPr>
                <w:rFonts w:ascii="Verdana" w:hAnsi="Verdana"/>
                <w:sz w:val="20"/>
                <w:szCs w:val="20"/>
              </w:rPr>
            </w:pPr>
            <w:bookmarkStart w:id="20"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20"/>
          </w:p>
        </w:tc>
      </w:tr>
    </w:tbl>
    <w:p w14:paraId="54421CA5" w14:textId="4E595C6E"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r w:rsidR="009360B4">
        <w:rPr>
          <w:rFonts w:cs="Calibri"/>
          <w:color w:val="000000"/>
        </w:rPr>
        <w:t>, jeżeli złożone</w:t>
      </w:r>
      <w:r w:rsidR="009360B4" w:rsidRPr="009360B4">
        <w:rPr>
          <w:rFonts w:cs="Calibri"/>
          <w:color w:val="000000"/>
        </w:rPr>
        <w:t xml:space="preserve"> </w:t>
      </w:r>
      <w:r w:rsidR="009360B4">
        <w:rPr>
          <w:rFonts w:cs="Calibri"/>
          <w:color w:val="000000"/>
        </w:rPr>
        <w:t xml:space="preserve">będą co najmniej 2 oferty niepodlegające odrzuceniu. </w:t>
      </w:r>
      <w:r w:rsidRPr="008B330D">
        <w:rPr>
          <w:rFonts w:cs="Calibri"/>
          <w:color w:val="000000"/>
        </w:rPr>
        <w:t>.</w:t>
      </w:r>
    </w:p>
    <w:p w14:paraId="0751BFB6"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66344D75"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lastRenderedPageBreak/>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F8C5F03"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14:paraId="4725EA4E"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49A81B0" w14:textId="77777777" w:rsidR="008B330D" w:rsidRPr="008B330D" w:rsidRDefault="008B330D" w:rsidP="00031E7D">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66DFE21"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44BAEC83"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52104417"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51112C7"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B0A2FC4"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20D73305"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7ACCFEDC" w14:textId="77777777" w:rsidR="0010514D" w:rsidRPr="00F54511" w:rsidRDefault="00F272B5" w:rsidP="00031E7D">
      <w:pPr>
        <w:pStyle w:val="Akapitzlist"/>
        <w:numPr>
          <w:ilvl w:val="0"/>
          <w:numId w:val="14"/>
        </w:numPr>
        <w:shd w:val="clear" w:color="auto" w:fill="FFFFFF"/>
        <w:tabs>
          <w:tab w:val="left" w:pos="3402"/>
        </w:tabs>
        <w:spacing w:line="320" w:lineRule="atLeast"/>
        <w:jc w:val="both"/>
        <w:rPr>
          <w:rFonts w:cs="Calibri"/>
          <w:color w:val="000000"/>
        </w:rPr>
      </w:pPr>
      <w:r w:rsidRPr="00F54511">
        <w:rPr>
          <w:rFonts w:cs="Calibri"/>
          <w:color w:val="000000"/>
        </w:rPr>
        <w:t>Wymagania dotyczące rejestracji i identyfikacji Wykonawców</w:t>
      </w:r>
      <w:r w:rsidR="008471ED" w:rsidRPr="00F54511">
        <w:rPr>
          <w:rFonts w:cs="Calibri"/>
          <w:color w:val="000000"/>
        </w:rPr>
        <w:t>.</w:t>
      </w:r>
    </w:p>
    <w:p w14:paraId="255A3908"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114AAC2B" w14:textId="344F3AD2"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20" w:history="1">
        <w:r w:rsidRPr="00395136">
          <w:rPr>
            <w:rStyle w:val="Hipercze"/>
            <w:rFonts w:cs="Calibri"/>
          </w:rPr>
          <w:t>https://aukcje.eb2b.com.pl/</w:t>
        </w:r>
        <w:r w:rsidRPr="00C4211C">
          <w:rPr>
            <w:rStyle w:val="Hipercze"/>
            <w:rFonts w:cs="Calibri"/>
          </w:rPr>
          <w:t>.</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w:t>
      </w:r>
      <w:r w:rsidRPr="0090254B">
        <w:rPr>
          <w:rFonts w:cs="Calibri"/>
          <w:color w:val="000000"/>
        </w:rPr>
        <w:lastRenderedPageBreak/>
        <w:t xml:space="preserve">(możliwości kontaktu podane są na stronie </w:t>
      </w:r>
      <w:hyperlink r:id="rId21"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78BBB34D"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3DA8E54"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02930203" w14:textId="03F72F14"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hyperlink r:id="rId22" w:history="1">
        <w:r w:rsidR="003344AF" w:rsidRPr="003344AF">
          <w:rPr>
            <w:rStyle w:val="Hipercze"/>
            <w:rFonts w:cs="Calibri"/>
          </w:rPr>
          <w:t>waldemar.nowinski</w:t>
        </w:r>
        <w:r w:rsidRPr="003344AF">
          <w:rPr>
            <w:rStyle w:val="Hipercze"/>
            <w:rFonts w:cs="Calibri"/>
          </w:rPr>
          <w:t>@enea.pl</w:t>
        </w:r>
      </w:hyperlink>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5CC0EA3B" w14:textId="77777777" w:rsidR="00606192" w:rsidRPr="00642A59" w:rsidRDefault="00606192" w:rsidP="00031E7D">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6FE6BBAA"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01BA5EA0"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14:paraId="65CCC8F5"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14:paraId="7C465EFB"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32B6BD51"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14:paraId="2789A944"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672F4B33"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63BB2309" w14:textId="77777777" w:rsidTr="00982875">
        <w:tc>
          <w:tcPr>
            <w:tcW w:w="10054" w:type="dxa"/>
            <w:shd w:val="clear" w:color="auto" w:fill="D9D9D9" w:themeFill="background1" w:themeFillShade="D9"/>
          </w:tcPr>
          <w:p w14:paraId="1C64D7E5" w14:textId="77777777" w:rsidR="009F7F54" w:rsidRPr="00F206CB" w:rsidRDefault="009F7F54" w:rsidP="0066687E">
            <w:pPr>
              <w:pStyle w:val="Nagwek1"/>
              <w:spacing w:before="40" w:after="40"/>
              <w:jc w:val="left"/>
              <w:rPr>
                <w:rFonts w:ascii="Verdana" w:hAnsi="Verdana"/>
              </w:rPr>
            </w:pPr>
            <w:bookmarkStart w:id="21"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1"/>
          </w:p>
        </w:tc>
      </w:tr>
    </w:tbl>
    <w:p w14:paraId="1D3C0EFA" w14:textId="77777777" w:rsidR="009F7F54" w:rsidRDefault="009F7F54" w:rsidP="00FE582A">
      <w:pPr>
        <w:pStyle w:val="Nagwek7"/>
        <w:spacing w:before="0" w:after="0"/>
      </w:pPr>
    </w:p>
    <w:p w14:paraId="24174638" w14:textId="77777777" w:rsidR="009F7F54" w:rsidRDefault="009F7F54" w:rsidP="00031E7D">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2BED8B11"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52FCD1E8"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480D9D1A"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4D50D6E5"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3150F0F9"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3"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w:t>
      </w:r>
      <w:r w:rsidRPr="005A0E7F">
        <w:rPr>
          <w:rFonts w:eastAsiaTheme="minorHAnsi" w:cs="Arial"/>
          <w:sz w:val="18"/>
          <w:szCs w:val="18"/>
          <w:lang w:eastAsia="en-US"/>
        </w:rPr>
        <w:lastRenderedPageBreak/>
        <w:t xml:space="preserve">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4"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9395BE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7886449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013E4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14BDF37F" w14:textId="77777777" w:rsidR="009F7F54" w:rsidRPr="005A0E7F"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5633053C" w14:textId="77777777" w:rsidR="009F7F54" w:rsidRPr="00ED22F5" w:rsidRDefault="009F7F54" w:rsidP="00031E7D">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7E5CAE2D" w14:textId="77777777" w:rsidR="009F7F54" w:rsidRDefault="009F7F54" w:rsidP="00031E7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4492FD51" w14:textId="77777777" w:rsidR="009F7F54" w:rsidRPr="00547403" w:rsidRDefault="003D7643" w:rsidP="00031E7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560CE7C3"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A31D214" w14:textId="77777777" w:rsidTr="00982875">
        <w:tc>
          <w:tcPr>
            <w:tcW w:w="10054" w:type="dxa"/>
            <w:shd w:val="clear" w:color="auto" w:fill="D9D9D9" w:themeFill="background1" w:themeFillShade="D9"/>
          </w:tcPr>
          <w:p w14:paraId="48240DCA" w14:textId="77777777" w:rsidR="009F7F54" w:rsidRPr="00F206CB" w:rsidRDefault="009F7F54" w:rsidP="0066687E">
            <w:pPr>
              <w:pStyle w:val="Nagwek1"/>
              <w:spacing w:before="40" w:after="40"/>
              <w:jc w:val="left"/>
              <w:rPr>
                <w:rFonts w:ascii="Verdana" w:hAnsi="Verdana"/>
              </w:rPr>
            </w:pPr>
            <w:bookmarkStart w:id="22"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2"/>
          </w:p>
        </w:tc>
      </w:tr>
    </w:tbl>
    <w:p w14:paraId="54551EFC" w14:textId="77777777" w:rsidR="009F7F54" w:rsidRDefault="009F7F54" w:rsidP="009F7F54">
      <w:pPr>
        <w:spacing w:before="40" w:after="40"/>
        <w:jc w:val="both"/>
        <w:rPr>
          <w:rFonts w:cstheme="minorHAnsi"/>
          <w:b/>
          <w:sz w:val="18"/>
          <w:szCs w:val="18"/>
        </w:rPr>
      </w:pPr>
    </w:p>
    <w:p w14:paraId="60927B97"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6E9C4C16"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7D1FC7F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47478F85"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1F59C918"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52846726"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3C75F6F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148F691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5CBFAC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405C35A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2C826BE2"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22718363"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77CA2EF9"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826B163" w14:textId="77777777" w:rsidTr="0066687E">
        <w:trPr>
          <w:trHeight w:val="203"/>
        </w:trPr>
        <w:tc>
          <w:tcPr>
            <w:tcW w:w="10054" w:type="dxa"/>
            <w:shd w:val="clear" w:color="auto" w:fill="D9D9D9" w:themeFill="background1" w:themeFillShade="D9"/>
          </w:tcPr>
          <w:p w14:paraId="227907A3" w14:textId="77777777" w:rsidR="009F7F54" w:rsidRPr="00F206CB" w:rsidRDefault="009F7F54" w:rsidP="0066687E">
            <w:pPr>
              <w:pStyle w:val="Nagwek1"/>
              <w:spacing w:before="40" w:after="40"/>
              <w:jc w:val="left"/>
              <w:rPr>
                <w:rFonts w:ascii="Verdana" w:hAnsi="Verdana"/>
              </w:rPr>
            </w:pPr>
            <w:bookmarkStart w:id="23"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3"/>
          </w:p>
        </w:tc>
      </w:tr>
    </w:tbl>
    <w:p w14:paraId="1F6FED25"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23E9778A"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4E9BAD78"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lastRenderedPageBreak/>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455AA13F"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40E8C0C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3C37A84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3E3F381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A574F61"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228CF63C"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69EDDB0B" w14:textId="77777777" w:rsidTr="001409A9">
        <w:trPr>
          <w:trHeight w:val="203"/>
        </w:trPr>
        <w:tc>
          <w:tcPr>
            <w:tcW w:w="10054" w:type="dxa"/>
            <w:shd w:val="clear" w:color="auto" w:fill="D9D9D9" w:themeFill="background1" w:themeFillShade="D9"/>
          </w:tcPr>
          <w:p w14:paraId="14CF25E7" w14:textId="77777777" w:rsidR="00AB0BEE" w:rsidRPr="00D059ED" w:rsidRDefault="00AB0BEE" w:rsidP="00AB0BEE">
            <w:pPr>
              <w:pStyle w:val="Nagwek1"/>
              <w:spacing w:before="40" w:after="40"/>
              <w:jc w:val="left"/>
              <w:rPr>
                <w:rFonts w:ascii="Verdana" w:hAnsi="Verdana"/>
              </w:rPr>
            </w:pPr>
            <w:bookmarkStart w:id="24"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4"/>
          </w:p>
        </w:tc>
      </w:tr>
    </w:tbl>
    <w:p w14:paraId="64F923D0" w14:textId="77777777" w:rsidR="00EC7FBC" w:rsidRPr="00D059ED" w:rsidRDefault="00AB0BEE" w:rsidP="00031E7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44DFD534" w14:textId="77777777" w:rsidR="00DF0F42" w:rsidRPr="00D059ED" w:rsidRDefault="00EC7FBC" w:rsidP="00031E7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5A030248" w14:textId="77777777" w:rsidR="00DF0F42" w:rsidRPr="00DF0F42" w:rsidRDefault="00AB0BEE" w:rsidP="00031E7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07B6E8E" w14:textId="77777777" w:rsidR="00DF0F42" w:rsidRPr="00642A59" w:rsidRDefault="00DF0F42" w:rsidP="00031E7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5A4D14BA"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5A2106E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4013866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4817916E"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B330067"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7EA34848"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5918DC5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29C96B31" w14:textId="77777777" w:rsidR="00DF0F42" w:rsidRPr="00642A59" w:rsidRDefault="005A06CB"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220720"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w przypadku braku realizacji przez Wykonawcę zobowiązań gwarancyjnych, np. braku usunięcia zgodnie z Umową wad i usterek powstałych w okresie gwarancyjnym – na okres 12 miesięcy;</w:t>
      </w:r>
    </w:p>
    <w:p w14:paraId="477825A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674A2986" w14:textId="77777777" w:rsidR="0037382A" w:rsidRPr="00642A59" w:rsidRDefault="00F352E2" w:rsidP="00031E7D">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2327E50E"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0CDA9BB8" w14:textId="77777777" w:rsidTr="001409A9">
        <w:trPr>
          <w:trHeight w:val="203"/>
        </w:trPr>
        <w:tc>
          <w:tcPr>
            <w:tcW w:w="10054" w:type="dxa"/>
            <w:shd w:val="clear" w:color="auto" w:fill="D9D9D9" w:themeFill="background1" w:themeFillShade="D9"/>
          </w:tcPr>
          <w:p w14:paraId="4C8B08BA" w14:textId="77777777" w:rsidR="00AB0BEE" w:rsidRPr="00F206CB" w:rsidRDefault="00AB0BEE" w:rsidP="00AB0BEE">
            <w:pPr>
              <w:pStyle w:val="Nagwek1"/>
              <w:spacing w:before="40" w:after="40"/>
              <w:jc w:val="left"/>
              <w:rPr>
                <w:rFonts w:ascii="Verdana" w:hAnsi="Verdana"/>
              </w:rPr>
            </w:pPr>
            <w:bookmarkStart w:id="25"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5"/>
          </w:p>
        </w:tc>
      </w:tr>
    </w:tbl>
    <w:p w14:paraId="399494A5" w14:textId="77777777" w:rsidR="00F3577A" w:rsidRDefault="00F3577A" w:rsidP="00AB0BEE">
      <w:pPr>
        <w:jc w:val="both"/>
        <w:rPr>
          <w:rFonts w:cstheme="minorHAnsi"/>
          <w:sz w:val="18"/>
          <w:szCs w:val="18"/>
        </w:rPr>
      </w:pPr>
    </w:p>
    <w:p w14:paraId="14175DA1"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5F6F9B3D" w14:textId="77777777" w:rsidR="00F352E2" w:rsidRPr="00CF29D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57A36460"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324EA253"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0DB60FC4"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1C877BDE"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4A7A6D4"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7EB7C8D0"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6B9FBD6F" w14:textId="77777777" w:rsidR="00F352E2" w:rsidRPr="00CF29D5" w:rsidRDefault="00F352E2" w:rsidP="00031E7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A333E7D"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1FBD6BC4" w14:textId="77777777" w:rsidTr="003A27A8">
        <w:trPr>
          <w:trHeight w:val="249"/>
        </w:trPr>
        <w:tc>
          <w:tcPr>
            <w:tcW w:w="10110" w:type="dxa"/>
            <w:shd w:val="clear" w:color="auto" w:fill="D9D9D9" w:themeFill="background1" w:themeFillShade="D9"/>
          </w:tcPr>
          <w:p w14:paraId="4AF1224B" w14:textId="77777777" w:rsidR="00F3577A" w:rsidRPr="00F206CB" w:rsidRDefault="00230853" w:rsidP="0066687E">
            <w:pPr>
              <w:pStyle w:val="Nagwek1"/>
              <w:spacing w:before="40" w:after="40"/>
              <w:jc w:val="left"/>
              <w:rPr>
                <w:rFonts w:ascii="Verdana" w:hAnsi="Verdana"/>
                <w:sz w:val="20"/>
                <w:szCs w:val="20"/>
              </w:rPr>
            </w:pPr>
            <w:bookmarkStart w:id="26"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6"/>
            <w:r w:rsidR="0066687E">
              <w:rPr>
                <w:rFonts w:ascii="Verdana" w:hAnsi="Verdana"/>
                <w:sz w:val="20"/>
                <w:szCs w:val="20"/>
              </w:rPr>
              <w:t xml:space="preserve"> </w:t>
            </w:r>
          </w:p>
        </w:tc>
      </w:tr>
    </w:tbl>
    <w:p w14:paraId="40DC13D9" w14:textId="77777777" w:rsidR="00F3577A" w:rsidRPr="000D2966" w:rsidRDefault="00F3577A" w:rsidP="00F3577A">
      <w:pPr>
        <w:pStyle w:val="Akapitzlist"/>
        <w:ind w:left="360"/>
        <w:jc w:val="both"/>
        <w:rPr>
          <w:rFonts w:ascii="Verdana" w:hAnsi="Verdana" w:cstheme="minorHAnsi"/>
          <w:sz w:val="18"/>
          <w:szCs w:val="18"/>
        </w:rPr>
      </w:pPr>
    </w:p>
    <w:p w14:paraId="55F236E9" w14:textId="77777777" w:rsidR="000D2966" w:rsidRDefault="00166C61" w:rsidP="00031E7D">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w:t>
      </w:r>
      <w:r w:rsidR="000D2966" w:rsidRPr="00C53CB5">
        <w:rPr>
          <w:rFonts w:ascii="Verdana" w:hAnsi="Verdana" w:cstheme="minorHAnsi"/>
          <w:sz w:val="18"/>
          <w:szCs w:val="18"/>
        </w:rPr>
        <w:lastRenderedPageBreak/>
        <w:t xml:space="preserve">zmianie jedynie w szczególnie uzasadnionych przypadkach, za które uznaje się wprowadzenie zapisów techniczno-organizacyjnych zapewniających sprawne wykonywanie Umowy. </w:t>
      </w:r>
    </w:p>
    <w:p w14:paraId="483162A2" w14:textId="027F0095" w:rsidR="00166C61" w:rsidRPr="004A66F9" w:rsidRDefault="002F5518" w:rsidP="00031E7D">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963B8">
            <w:rPr>
              <w:rFonts w:ascii="Verdana" w:hAnsi="Verdana" w:cstheme="minorHAnsi"/>
              <w:sz w:val="18"/>
              <w:szCs w:val="18"/>
              <w:lang w:eastAsia="ja-JP"/>
            </w:rPr>
            <w:t>OWZT - Ogólne Warunki Zakupu Towarów</w:t>
          </w:r>
        </w:sdtContent>
      </w:sdt>
      <w:r w:rsidR="00166C61" w:rsidRPr="004A66F9">
        <w:rPr>
          <w:rFonts w:ascii="Verdana" w:hAnsi="Verdana" w:cstheme="minorHAnsi"/>
          <w:sz w:val="18"/>
          <w:szCs w:val="18"/>
          <w:lang w:eastAsia="ja-JP"/>
        </w:rPr>
        <w:t xml:space="preserve"> umieszczonych na stronie:</w:t>
      </w:r>
    </w:p>
    <w:p w14:paraId="29A1C076" w14:textId="77777777" w:rsidR="00166C61" w:rsidRPr="00166C61" w:rsidRDefault="00C6023E" w:rsidP="00166C61">
      <w:pPr>
        <w:pStyle w:val="Akapitzlist"/>
        <w:spacing w:after="0"/>
        <w:ind w:left="360"/>
        <w:jc w:val="both"/>
        <w:rPr>
          <w:rFonts w:ascii="Verdana" w:hAnsi="Verdana" w:cstheme="minorHAnsi"/>
          <w:sz w:val="18"/>
          <w:szCs w:val="18"/>
          <w:lang w:eastAsia="ja-JP"/>
        </w:rPr>
      </w:pPr>
      <w:hyperlink r:id="rId25"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3D614004" w14:textId="77777777" w:rsidR="00166C61" w:rsidRPr="00874413" w:rsidRDefault="00D21136" w:rsidP="00031E7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56E1A86D" w14:textId="77777777" w:rsidR="00037E71" w:rsidRPr="00AC46F0" w:rsidRDefault="00194E44" w:rsidP="00031E7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A0748AC" w14:textId="77777777" w:rsidR="00182585" w:rsidRPr="00182585" w:rsidRDefault="006A3DA0" w:rsidP="00031E7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747BB79D" w14:textId="77777777" w:rsidR="00182585" w:rsidRPr="00182585" w:rsidRDefault="00EA597B"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493FE6AA" w14:textId="77777777" w:rsidR="00182585" w:rsidRPr="00182585"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3380DF80" w14:textId="77777777" w:rsidR="00866F07" w:rsidRPr="00866F07"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720AFFDF"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2B070E11"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255C5D26" w14:textId="77777777" w:rsidTr="00BC3E09">
        <w:trPr>
          <w:trHeight w:val="249"/>
        </w:trPr>
        <w:tc>
          <w:tcPr>
            <w:tcW w:w="10110" w:type="dxa"/>
            <w:shd w:val="clear" w:color="auto" w:fill="D9D9D9" w:themeFill="background1" w:themeFillShade="D9"/>
          </w:tcPr>
          <w:p w14:paraId="48B365FC" w14:textId="77777777" w:rsidR="00A84DEB" w:rsidRPr="00264788" w:rsidRDefault="00A84DEB" w:rsidP="00BC3E09">
            <w:pPr>
              <w:pStyle w:val="Nagwek1"/>
              <w:spacing w:before="40" w:after="40"/>
              <w:jc w:val="left"/>
              <w:rPr>
                <w:rFonts w:ascii="Verdana" w:hAnsi="Verdana"/>
                <w:sz w:val="20"/>
              </w:rPr>
            </w:pPr>
            <w:bookmarkStart w:id="27"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7"/>
          </w:p>
        </w:tc>
      </w:tr>
    </w:tbl>
    <w:p w14:paraId="636E4428" w14:textId="77777777" w:rsidR="00A84DEB" w:rsidRPr="00A84DEB" w:rsidRDefault="00A84DEB" w:rsidP="00A84DEB">
      <w:pPr>
        <w:pStyle w:val="Nagwek1"/>
        <w:spacing w:before="40" w:after="40"/>
        <w:jc w:val="left"/>
        <w:rPr>
          <w:rFonts w:ascii="Verdana" w:hAnsi="Verdana"/>
          <w:sz w:val="20"/>
          <w:lang w:val="pl-PL"/>
        </w:rPr>
      </w:pPr>
    </w:p>
    <w:p w14:paraId="1839AC11"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778AD37A"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23DFDE37" w14:textId="77777777" w:rsidR="00A84DEB" w:rsidRPr="00C53CB5" w:rsidRDefault="00A84DEB" w:rsidP="00A84DEB">
      <w:pPr>
        <w:ind w:left="425"/>
        <w:jc w:val="center"/>
        <w:rPr>
          <w:rFonts w:eastAsia="Calibri" w:cs="Arial"/>
          <w:b/>
          <w:bCs/>
          <w:sz w:val="18"/>
          <w:szCs w:val="18"/>
          <w:lang w:eastAsia="en-US"/>
        </w:rPr>
      </w:pPr>
    </w:p>
    <w:p w14:paraId="5E5CB739"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25EDFE58" w14:textId="77777777" w:rsidR="00A84DEB" w:rsidRPr="00C53CB5" w:rsidRDefault="00A84DEB" w:rsidP="00A84DEB">
      <w:pPr>
        <w:ind w:left="425"/>
        <w:jc w:val="center"/>
        <w:rPr>
          <w:rFonts w:cstheme="minorHAnsi"/>
          <w:b/>
          <w:sz w:val="18"/>
          <w:szCs w:val="18"/>
        </w:rPr>
      </w:pPr>
    </w:p>
    <w:p w14:paraId="36433A61"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4C236EDC" w14:textId="77777777" w:rsidR="00A84DEB" w:rsidRPr="00C53CB5" w:rsidRDefault="00A84DEB" w:rsidP="00A84DEB">
      <w:pPr>
        <w:jc w:val="both"/>
        <w:rPr>
          <w:rFonts w:cstheme="minorHAnsi"/>
          <w:sz w:val="18"/>
          <w:szCs w:val="18"/>
        </w:rPr>
      </w:pPr>
    </w:p>
    <w:p w14:paraId="0660BC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4832E8A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64142429"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6"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73BC1C65" w14:textId="41363FAC"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udziału w postępowaniu/przetargu nr</w:t>
      </w:r>
      <w:r w:rsidR="008E008E">
        <w:rPr>
          <w:rFonts w:eastAsia="Calibri" w:cstheme="minorHAnsi"/>
          <w:sz w:val="18"/>
          <w:szCs w:val="18"/>
          <w:lang w:eastAsia="en-US"/>
        </w:rPr>
        <w:t> </w:t>
      </w:r>
      <w:r w:rsidR="00733177" w:rsidRPr="00A212E1">
        <w:rPr>
          <w:rFonts w:cstheme="minorHAnsi"/>
          <w:b/>
          <w:sz w:val="18"/>
          <w:szCs w:val="18"/>
        </w:rPr>
        <w:t>NZ</w:t>
      </w:r>
      <w:r w:rsidR="00733177">
        <w:rPr>
          <w:rFonts w:cstheme="minorHAnsi"/>
          <w:b/>
        </w:rPr>
        <w:t>/</w:t>
      </w:r>
      <w:r w:rsidR="00733177" w:rsidRPr="00121291">
        <w:rPr>
          <w:rStyle w:val="lscontrol--valign"/>
          <w:b/>
          <w:sz w:val="18"/>
          <w:szCs w:val="18"/>
        </w:rPr>
        <w:t>4100/JW00/31/KZ/2020/0000028779</w:t>
      </w:r>
      <w:r w:rsidR="000139C3" w:rsidRPr="00B62570">
        <w:rPr>
          <w:rStyle w:val="lscontrol--valign"/>
          <w:b/>
          <w:color w:val="FF0000"/>
          <w:sz w:val="18"/>
          <w:szCs w:val="18"/>
        </w:rPr>
        <w:t xml:space="preserve">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129A574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136A74"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71E7C34C"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33C2EAC"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lastRenderedPageBreak/>
        <w:t>Odbiorcami Pana/Pani danych osobowych mogą być:</w:t>
      </w:r>
    </w:p>
    <w:p w14:paraId="16D76443"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602E27C5"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65B88A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73AE08E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7699A81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FD27084"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47336307"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196ACCC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313DA6FC"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253BE518"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05D0918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2D6AB5C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71CCDB80"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5B0DA486"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356D9F98"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499047C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3F1FB5E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3E913EDF"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7" w:history="1">
        <w:r w:rsidR="007E4668" w:rsidRPr="007E4668">
          <w:rPr>
            <w:rStyle w:val="Hipercze"/>
            <w:rFonts w:ascii="Tahoma" w:hAnsi="Tahoma" w:cs="Tahoma"/>
            <w:b/>
          </w:rPr>
          <w:t>eep.iod@enea.pl</w:t>
        </w:r>
      </w:hyperlink>
    </w:p>
    <w:p w14:paraId="6525CB73"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75FADDD4" w14:textId="77777777" w:rsidR="00AC2EA6" w:rsidRDefault="00AC2EA6" w:rsidP="00AC2EA6">
      <w:pPr>
        <w:spacing w:line="276" w:lineRule="auto"/>
        <w:jc w:val="both"/>
        <w:rPr>
          <w:rFonts w:cstheme="minorHAnsi"/>
          <w:bCs/>
          <w:kern w:val="1"/>
          <w:sz w:val="18"/>
          <w:szCs w:val="18"/>
        </w:rPr>
      </w:pPr>
    </w:p>
    <w:p w14:paraId="341D132A"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56163B7F" w14:textId="77777777" w:rsidTr="00BC3E09">
        <w:trPr>
          <w:trHeight w:val="249"/>
        </w:trPr>
        <w:tc>
          <w:tcPr>
            <w:tcW w:w="10110" w:type="dxa"/>
            <w:shd w:val="clear" w:color="auto" w:fill="D9D9D9" w:themeFill="background1" w:themeFillShade="D9"/>
          </w:tcPr>
          <w:p w14:paraId="5A75038E" w14:textId="77777777" w:rsidR="00732866" w:rsidRPr="00F206CB" w:rsidRDefault="00DE5D8F" w:rsidP="00732866">
            <w:pPr>
              <w:pStyle w:val="Nagwek1"/>
              <w:spacing w:before="40" w:after="40"/>
              <w:jc w:val="left"/>
              <w:rPr>
                <w:rFonts w:ascii="Verdana" w:hAnsi="Verdana"/>
                <w:sz w:val="20"/>
                <w:szCs w:val="20"/>
              </w:rPr>
            </w:pPr>
            <w:bookmarkStart w:id="28"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8"/>
            <w:r w:rsidR="00732866">
              <w:rPr>
                <w:rFonts w:ascii="Verdana" w:hAnsi="Verdana"/>
                <w:sz w:val="20"/>
                <w:szCs w:val="20"/>
              </w:rPr>
              <w:t xml:space="preserve"> </w:t>
            </w:r>
          </w:p>
        </w:tc>
      </w:tr>
    </w:tbl>
    <w:p w14:paraId="2DF559F8" w14:textId="77777777" w:rsidR="00732866" w:rsidRPr="00182585" w:rsidRDefault="00732866" w:rsidP="0025588A">
      <w:pPr>
        <w:spacing w:line="276" w:lineRule="auto"/>
        <w:jc w:val="both"/>
        <w:rPr>
          <w:rFonts w:cstheme="minorHAnsi"/>
          <w:bCs/>
          <w:kern w:val="1"/>
          <w:sz w:val="18"/>
          <w:szCs w:val="18"/>
        </w:rPr>
      </w:pPr>
    </w:p>
    <w:p w14:paraId="388948F9"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05C1560C"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650EB8D0" w14:textId="3C7D24B3"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55D32">
            <w:rPr>
              <w:rFonts w:ascii="Verdana" w:hAnsi="Verdana" w:cstheme="minorHAnsi"/>
              <w:sz w:val="18"/>
              <w:szCs w:val="18"/>
              <w:lang w:eastAsia="ja-JP"/>
            </w:rPr>
            <w:t>OWZT - Ogólne Warunki Zakupu Towarów.</w:t>
          </w:r>
        </w:sdtContent>
      </w:sdt>
    </w:p>
    <w:p w14:paraId="251003EA" w14:textId="77777777" w:rsidR="00EA6B41" w:rsidRDefault="0025588A" w:rsidP="00395136">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7F3398">
        <w:rPr>
          <w:rFonts w:cs="Arial"/>
          <w:color w:val="000000" w:themeColor="text1"/>
          <w:sz w:val="18"/>
          <w:szCs w:val="18"/>
        </w:rPr>
        <w:t>Załączniki na platformie zakupowej</w:t>
      </w:r>
    </w:p>
    <w:p w14:paraId="2BD46792" w14:textId="77777777" w:rsidR="00540578" w:rsidRPr="00A0239D" w:rsidRDefault="00540578" w:rsidP="00395136">
      <w:pPr>
        <w:ind w:left="3969" w:hanging="3969"/>
        <w:jc w:val="both"/>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3123DB51" w14:textId="77777777" w:rsidTr="00982875">
        <w:tc>
          <w:tcPr>
            <w:tcW w:w="10054" w:type="dxa"/>
            <w:shd w:val="clear" w:color="auto" w:fill="FBD4B4" w:themeFill="accent6" w:themeFillTint="66"/>
          </w:tcPr>
          <w:p w14:paraId="0E96255B" w14:textId="77777777" w:rsidR="00155127" w:rsidRPr="00C94D31" w:rsidRDefault="00155127" w:rsidP="001409A9">
            <w:pPr>
              <w:pStyle w:val="Nagwek1"/>
              <w:spacing w:before="40" w:after="40"/>
              <w:jc w:val="left"/>
              <w:rPr>
                <w:rFonts w:ascii="Verdana" w:hAnsi="Verdana"/>
                <w:sz w:val="24"/>
              </w:rPr>
            </w:pPr>
            <w:bookmarkStart w:id="29" w:name="_Toc19239476"/>
            <w:r w:rsidRPr="00C94D31">
              <w:rPr>
                <w:rFonts w:ascii="Verdana" w:hAnsi="Verdana"/>
                <w:sz w:val="24"/>
              </w:rPr>
              <w:lastRenderedPageBreak/>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9"/>
          </w:p>
        </w:tc>
      </w:tr>
    </w:tbl>
    <w:p w14:paraId="47A1824D" w14:textId="77777777" w:rsidR="00155127" w:rsidRPr="004D31AB" w:rsidRDefault="00155127" w:rsidP="00155127">
      <w:pPr>
        <w:autoSpaceDE w:val="0"/>
        <w:autoSpaceDN w:val="0"/>
        <w:adjustRightInd w:val="0"/>
        <w:rPr>
          <w:b/>
          <w:sz w:val="24"/>
        </w:rPr>
      </w:pPr>
    </w:p>
    <w:p w14:paraId="7452CD44" w14:textId="29B87491" w:rsidR="00442DFE" w:rsidRPr="009360B4" w:rsidRDefault="0076631A" w:rsidP="00031E7D">
      <w:pPr>
        <w:pStyle w:val="Akapitzlist"/>
        <w:numPr>
          <w:ilvl w:val="0"/>
          <w:numId w:val="28"/>
        </w:numPr>
        <w:spacing w:after="120" w:line="240" w:lineRule="auto"/>
        <w:ind w:left="426" w:hanging="426"/>
        <w:jc w:val="both"/>
        <w:rPr>
          <w:rFonts w:ascii="Verdana" w:hAnsi="Verdana" w:cs="Calibri"/>
          <w:b/>
          <w:bCs/>
          <w:sz w:val="18"/>
        </w:rPr>
      </w:pPr>
      <w:r w:rsidRPr="0076631A">
        <w:rPr>
          <w:rFonts w:ascii="Verdana" w:hAnsi="Verdana" w:cs="Calibri"/>
          <w:b/>
          <w:bCs/>
          <w:sz w:val="18"/>
        </w:rPr>
        <w:t>PRZEDMIOT ZAMÓWIENIA:</w:t>
      </w:r>
      <w:r w:rsidR="00123DBA">
        <w:rPr>
          <w:rFonts w:ascii="Verdana" w:hAnsi="Verdana" w:cs="Calibri"/>
          <w:b/>
          <w:bCs/>
          <w:sz w:val="18"/>
        </w:rPr>
        <w:t xml:space="preserve"> </w:t>
      </w:r>
      <w:r w:rsidR="00B24FDC">
        <w:rPr>
          <w:rFonts w:ascii="Verdana" w:hAnsi="Verdana" w:cs="Calibri"/>
          <w:bCs/>
          <w:sz w:val="18"/>
        </w:rPr>
        <w:t>Zakup i dostawa systemów rurowych wymiennika Psz-200-010</w:t>
      </w:r>
      <w:r w:rsidR="00442DFE">
        <w:rPr>
          <w:rFonts w:ascii="Verdana" w:hAnsi="Verdana" w:cs="Calibri"/>
          <w:bCs/>
          <w:sz w:val="18"/>
        </w:rPr>
        <w:t xml:space="preserve">  </w:t>
      </w:r>
    </w:p>
    <w:p w14:paraId="0860DECF"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506DF7" w14:textId="77777777" w:rsidR="00123DBA" w:rsidRPr="008A2E70" w:rsidRDefault="00123DBA" w:rsidP="00031E7D">
      <w:pPr>
        <w:pStyle w:val="Akapitzlist"/>
        <w:numPr>
          <w:ilvl w:val="0"/>
          <w:numId w:val="28"/>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65532F44" w14:textId="77777777" w:rsidR="003C09D3" w:rsidRDefault="00123DBA" w:rsidP="00031E7D">
      <w:pPr>
        <w:pStyle w:val="Akapitzlist"/>
        <w:numPr>
          <w:ilvl w:val="0"/>
          <w:numId w:val="38"/>
        </w:numPr>
        <w:spacing w:after="0"/>
        <w:ind w:left="851" w:hanging="425"/>
        <w:jc w:val="both"/>
        <w:rPr>
          <w:rFonts w:ascii="Verdana" w:hAnsi="Verdana" w:cstheme="minorHAnsi"/>
          <w:color w:val="000000" w:themeColor="text1"/>
          <w:sz w:val="18"/>
          <w:szCs w:val="18"/>
        </w:rPr>
      </w:pPr>
      <w:r w:rsidRPr="005D3BFB">
        <w:rPr>
          <w:rFonts w:ascii="Verdana" w:hAnsi="Verdana" w:cstheme="minorHAnsi"/>
          <w:color w:val="000000" w:themeColor="text1"/>
          <w:sz w:val="18"/>
          <w:szCs w:val="18"/>
        </w:rPr>
        <w:t xml:space="preserve">Szczegółowy zakres </w:t>
      </w:r>
      <w:r w:rsidR="005620CA">
        <w:rPr>
          <w:rFonts w:ascii="Verdana" w:hAnsi="Verdana" w:cstheme="minorHAnsi"/>
          <w:color w:val="000000" w:themeColor="text1"/>
          <w:sz w:val="18"/>
          <w:szCs w:val="18"/>
        </w:rPr>
        <w:t>dostawy</w:t>
      </w:r>
      <w:r w:rsidR="005620CA" w:rsidRPr="005D3BFB">
        <w:rPr>
          <w:rFonts w:ascii="Verdana" w:hAnsi="Verdana" w:cstheme="minorHAnsi"/>
          <w:color w:val="000000" w:themeColor="text1"/>
          <w:sz w:val="18"/>
          <w:szCs w:val="18"/>
        </w:rPr>
        <w:t xml:space="preserve"> </w:t>
      </w:r>
      <w:r w:rsidRPr="005D3BFB">
        <w:rPr>
          <w:rFonts w:ascii="Verdana" w:hAnsi="Verdana" w:cstheme="minorHAnsi"/>
          <w:color w:val="000000" w:themeColor="text1"/>
          <w:sz w:val="18"/>
          <w:szCs w:val="18"/>
        </w:rPr>
        <w:t>obejmuje</w:t>
      </w:r>
      <w:r w:rsidR="006C60E5">
        <w:rPr>
          <w:rFonts w:ascii="Verdana" w:hAnsi="Verdana" w:cstheme="minorHAnsi"/>
          <w:color w:val="000000" w:themeColor="text1"/>
          <w:sz w:val="18"/>
          <w:szCs w:val="18"/>
        </w:rPr>
        <w:t>:</w:t>
      </w:r>
    </w:p>
    <w:tbl>
      <w:tblPr>
        <w:tblW w:w="9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
        <w:gridCol w:w="3223"/>
        <w:gridCol w:w="1554"/>
        <w:gridCol w:w="1701"/>
        <w:gridCol w:w="1054"/>
        <w:gridCol w:w="1634"/>
      </w:tblGrid>
      <w:tr w:rsidR="00742768" w:rsidRPr="00BC0B1A" w14:paraId="159CBCFA" w14:textId="77777777" w:rsidTr="00A212E1">
        <w:trPr>
          <w:trHeight w:val="241"/>
        </w:trPr>
        <w:tc>
          <w:tcPr>
            <w:tcW w:w="467" w:type="dxa"/>
          </w:tcPr>
          <w:p w14:paraId="4E86DA93" w14:textId="703B0A71" w:rsidR="003C09D3" w:rsidRPr="00395136" w:rsidRDefault="003C09D3">
            <w:pPr>
              <w:rPr>
                <w:color w:val="000000"/>
                <w:sz w:val="18"/>
                <w:szCs w:val="18"/>
              </w:rPr>
            </w:pPr>
            <w:r w:rsidRPr="00395136">
              <w:rPr>
                <w:sz w:val="18"/>
                <w:szCs w:val="18"/>
              </w:rPr>
              <w:t>Lp.</w:t>
            </w:r>
          </w:p>
        </w:tc>
        <w:tc>
          <w:tcPr>
            <w:tcW w:w="3223" w:type="dxa"/>
            <w:shd w:val="clear" w:color="auto" w:fill="auto"/>
            <w:noWrap/>
          </w:tcPr>
          <w:p w14:paraId="267C0E86" w14:textId="77777777" w:rsidR="003C09D3" w:rsidRPr="00395136" w:rsidRDefault="003C09D3" w:rsidP="00ED72AD">
            <w:pPr>
              <w:jc w:val="center"/>
              <w:rPr>
                <w:color w:val="000000"/>
                <w:sz w:val="18"/>
                <w:szCs w:val="18"/>
              </w:rPr>
            </w:pPr>
            <w:r w:rsidRPr="00395136">
              <w:rPr>
                <w:sz w:val="18"/>
                <w:szCs w:val="18"/>
              </w:rPr>
              <w:t>Nazwa</w:t>
            </w:r>
          </w:p>
        </w:tc>
        <w:tc>
          <w:tcPr>
            <w:tcW w:w="1554" w:type="dxa"/>
          </w:tcPr>
          <w:p w14:paraId="0045F6D0" w14:textId="77777777" w:rsidR="003C09D3" w:rsidRPr="00395136" w:rsidRDefault="003C09D3" w:rsidP="00ED72AD">
            <w:pPr>
              <w:rPr>
                <w:color w:val="000000"/>
                <w:sz w:val="18"/>
                <w:szCs w:val="18"/>
              </w:rPr>
            </w:pPr>
            <w:r w:rsidRPr="00395136">
              <w:rPr>
                <w:sz w:val="18"/>
                <w:szCs w:val="18"/>
              </w:rPr>
              <w:t>Indeks</w:t>
            </w:r>
          </w:p>
        </w:tc>
        <w:tc>
          <w:tcPr>
            <w:tcW w:w="1701" w:type="dxa"/>
          </w:tcPr>
          <w:p w14:paraId="171A2BA8" w14:textId="77777777" w:rsidR="003C09D3" w:rsidRPr="00395136" w:rsidRDefault="003C09D3" w:rsidP="00ED72AD">
            <w:pPr>
              <w:rPr>
                <w:color w:val="000000"/>
                <w:sz w:val="18"/>
                <w:szCs w:val="18"/>
              </w:rPr>
            </w:pPr>
            <w:r w:rsidRPr="00395136">
              <w:rPr>
                <w:sz w:val="18"/>
                <w:szCs w:val="18"/>
              </w:rPr>
              <w:t xml:space="preserve">Nr dokumentacji </w:t>
            </w:r>
          </w:p>
        </w:tc>
        <w:tc>
          <w:tcPr>
            <w:tcW w:w="1054" w:type="dxa"/>
          </w:tcPr>
          <w:p w14:paraId="6209984F" w14:textId="77777777" w:rsidR="003C09D3" w:rsidRPr="00395136" w:rsidRDefault="003C09D3" w:rsidP="00ED72AD">
            <w:pPr>
              <w:rPr>
                <w:color w:val="000000"/>
                <w:sz w:val="18"/>
                <w:szCs w:val="18"/>
              </w:rPr>
            </w:pPr>
            <w:r w:rsidRPr="00395136">
              <w:rPr>
                <w:sz w:val="18"/>
                <w:szCs w:val="18"/>
              </w:rPr>
              <w:t xml:space="preserve">Planowa ilość/szt. </w:t>
            </w:r>
          </w:p>
        </w:tc>
        <w:tc>
          <w:tcPr>
            <w:tcW w:w="1634" w:type="dxa"/>
          </w:tcPr>
          <w:p w14:paraId="2524F376" w14:textId="4D34FC37" w:rsidR="003C09D3" w:rsidRPr="00395136" w:rsidRDefault="003C09D3">
            <w:pPr>
              <w:rPr>
                <w:color w:val="000000"/>
                <w:sz w:val="18"/>
                <w:szCs w:val="18"/>
              </w:rPr>
            </w:pPr>
            <w:r w:rsidRPr="00395136">
              <w:rPr>
                <w:sz w:val="18"/>
                <w:szCs w:val="18"/>
              </w:rPr>
              <w:t>Termin do</w:t>
            </w:r>
            <w:r w:rsidR="001106D6">
              <w:rPr>
                <w:sz w:val="18"/>
                <w:szCs w:val="18"/>
              </w:rPr>
              <w:t>stawy</w:t>
            </w:r>
            <w:r w:rsidRPr="00395136">
              <w:rPr>
                <w:sz w:val="18"/>
                <w:szCs w:val="18"/>
              </w:rPr>
              <w:t xml:space="preserve"> </w:t>
            </w:r>
          </w:p>
        </w:tc>
      </w:tr>
      <w:tr w:rsidR="00742768" w:rsidRPr="00BC0B1A" w14:paraId="0E17338E" w14:textId="77777777" w:rsidTr="00A212E1">
        <w:trPr>
          <w:trHeight w:val="241"/>
        </w:trPr>
        <w:tc>
          <w:tcPr>
            <w:tcW w:w="467" w:type="dxa"/>
          </w:tcPr>
          <w:p w14:paraId="390A84C2" w14:textId="6CA2D1F2" w:rsidR="003C09D3" w:rsidRPr="00395136" w:rsidRDefault="003C09D3" w:rsidP="00ED72AD">
            <w:pPr>
              <w:rPr>
                <w:color w:val="000000"/>
                <w:sz w:val="18"/>
                <w:szCs w:val="18"/>
              </w:rPr>
            </w:pPr>
            <w:r w:rsidRPr="00395136">
              <w:rPr>
                <w:sz w:val="18"/>
                <w:szCs w:val="18"/>
              </w:rPr>
              <w:t>1</w:t>
            </w:r>
            <w:r w:rsidR="001106D6">
              <w:rPr>
                <w:sz w:val="18"/>
                <w:szCs w:val="18"/>
              </w:rPr>
              <w:t>.</w:t>
            </w:r>
          </w:p>
        </w:tc>
        <w:tc>
          <w:tcPr>
            <w:tcW w:w="3223" w:type="dxa"/>
            <w:noWrap/>
            <w:hideMark/>
          </w:tcPr>
          <w:p w14:paraId="6393DA52" w14:textId="240C94ED" w:rsidR="003C09D3" w:rsidRPr="00395136" w:rsidRDefault="005950A0" w:rsidP="00ED72AD">
            <w:pPr>
              <w:jc w:val="both"/>
              <w:rPr>
                <w:rFonts w:cs="Arial"/>
                <w:sz w:val="18"/>
                <w:szCs w:val="18"/>
              </w:rPr>
            </w:pPr>
            <w:r>
              <w:rPr>
                <w:rFonts w:cs="Calibri"/>
                <w:bCs/>
                <w:sz w:val="18"/>
              </w:rPr>
              <w:t>Systemy rurowe wymiennika Psz-200-010</w:t>
            </w:r>
            <w:r w:rsidR="003C09D3">
              <w:rPr>
                <w:rFonts w:cs="Calibri"/>
                <w:bCs/>
                <w:sz w:val="18"/>
              </w:rPr>
              <w:t xml:space="preserve">  </w:t>
            </w:r>
            <w:r w:rsidR="003C09D3">
              <w:rPr>
                <w:rFonts w:cstheme="minorHAnsi"/>
                <w:color w:val="000000" w:themeColor="text1"/>
                <w:sz w:val="18"/>
                <w:szCs w:val="18"/>
              </w:rPr>
              <w:t xml:space="preserve"> </w:t>
            </w:r>
          </w:p>
        </w:tc>
        <w:tc>
          <w:tcPr>
            <w:tcW w:w="1554" w:type="dxa"/>
          </w:tcPr>
          <w:p w14:paraId="3A2B5F72" w14:textId="11BA15F4" w:rsidR="003C09D3" w:rsidRPr="00395136" w:rsidRDefault="00742768">
            <w:pPr>
              <w:jc w:val="both"/>
              <w:rPr>
                <w:rFonts w:cs="Arial"/>
                <w:sz w:val="18"/>
                <w:szCs w:val="18"/>
              </w:rPr>
            </w:pPr>
            <w:r w:rsidRPr="001106D6">
              <w:rPr>
                <w:rFonts w:cs="Arial"/>
                <w:sz w:val="18"/>
                <w:szCs w:val="18"/>
              </w:rPr>
              <w:t>11002</w:t>
            </w:r>
            <w:r>
              <w:rPr>
                <w:rFonts w:cs="Arial"/>
                <w:sz w:val="18"/>
                <w:szCs w:val="18"/>
              </w:rPr>
              <w:t>7189</w:t>
            </w:r>
          </w:p>
        </w:tc>
        <w:tc>
          <w:tcPr>
            <w:tcW w:w="1701" w:type="dxa"/>
          </w:tcPr>
          <w:p w14:paraId="2CF96238" w14:textId="2AE8DA8E" w:rsidR="003C09D3" w:rsidRPr="00395136" w:rsidRDefault="001106D6">
            <w:pPr>
              <w:jc w:val="both"/>
              <w:rPr>
                <w:rFonts w:cs="Arial"/>
                <w:sz w:val="18"/>
                <w:szCs w:val="18"/>
              </w:rPr>
            </w:pPr>
            <w:r>
              <w:rPr>
                <w:rFonts w:ascii="Arial" w:hAnsi="Arial" w:cs="Arial"/>
              </w:rPr>
              <w:t xml:space="preserve">   </w:t>
            </w:r>
            <w:r w:rsidR="005E42AC">
              <w:rPr>
                <w:rFonts w:ascii="Arial" w:hAnsi="Arial" w:cs="Arial"/>
              </w:rPr>
              <w:t>0-1340456</w:t>
            </w:r>
          </w:p>
        </w:tc>
        <w:tc>
          <w:tcPr>
            <w:tcW w:w="1054" w:type="dxa"/>
          </w:tcPr>
          <w:p w14:paraId="7639D4F5" w14:textId="427144D8" w:rsidR="003C09D3" w:rsidRPr="00395136" w:rsidRDefault="001106D6">
            <w:pPr>
              <w:jc w:val="both"/>
              <w:rPr>
                <w:rFonts w:cs="Arial"/>
                <w:sz w:val="18"/>
                <w:szCs w:val="18"/>
              </w:rPr>
            </w:pPr>
            <w:r>
              <w:rPr>
                <w:rFonts w:cs="Arial"/>
                <w:sz w:val="18"/>
                <w:szCs w:val="18"/>
              </w:rPr>
              <w:t xml:space="preserve">   </w:t>
            </w:r>
            <w:r w:rsidR="005950A0">
              <w:rPr>
                <w:rFonts w:cs="Arial"/>
                <w:sz w:val="18"/>
                <w:szCs w:val="18"/>
              </w:rPr>
              <w:t>2</w:t>
            </w:r>
          </w:p>
        </w:tc>
        <w:tc>
          <w:tcPr>
            <w:tcW w:w="1634" w:type="dxa"/>
          </w:tcPr>
          <w:p w14:paraId="23ABBA4F" w14:textId="439F4FB1" w:rsidR="003C09D3" w:rsidRPr="00395136" w:rsidRDefault="005950A0" w:rsidP="00121291">
            <w:pPr>
              <w:rPr>
                <w:color w:val="000000"/>
                <w:sz w:val="18"/>
                <w:szCs w:val="18"/>
              </w:rPr>
            </w:pPr>
            <w:r>
              <w:rPr>
                <w:sz w:val="18"/>
                <w:szCs w:val="18"/>
              </w:rPr>
              <w:t>30.</w:t>
            </w:r>
            <w:r w:rsidR="00335A34">
              <w:rPr>
                <w:sz w:val="18"/>
                <w:szCs w:val="18"/>
              </w:rPr>
              <w:t>08</w:t>
            </w:r>
            <w:r w:rsidR="001106D6">
              <w:rPr>
                <w:sz w:val="18"/>
                <w:szCs w:val="18"/>
              </w:rPr>
              <w:t>.2020</w:t>
            </w:r>
          </w:p>
        </w:tc>
      </w:tr>
    </w:tbl>
    <w:p w14:paraId="4CA1B327" w14:textId="46813175" w:rsidR="00442DFE" w:rsidRDefault="006C60E5" w:rsidP="009360B4">
      <w:pPr>
        <w:pStyle w:val="Akapitzlist"/>
        <w:spacing w:after="0"/>
        <w:ind w:left="851"/>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 </w:t>
      </w:r>
    </w:p>
    <w:p w14:paraId="499C8F3A" w14:textId="4A179ACC" w:rsidR="007E4AA4" w:rsidRDefault="007E4AA4" w:rsidP="00031E7D">
      <w:pPr>
        <w:pStyle w:val="Akapitzlist"/>
        <w:numPr>
          <w:ilvl w:val="0"/>
          <w:numId w:val="38"/>
        </w:numPr>
        <w:spacing w:after="0"/>
        <w:ind w:left="851" w:hanging="425"/>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Na platformie zakupowej </w:t>
      </w:r>
      <w:r w:rsidR="000C4D8A">
        <w:rPr>
          <w:rFonts w:ascii="Verdana" w:hAnsi="Verdana" w:cstheme="minorHAnsi"/>
          <w:color w:val="000000" w:themeColor="text1"/>
          <w:sz w:val="18"/>
          <w:szCs w:val="18"/>
        </w:rPr>
        <w:t xml:space="preserve">znajdują </w:t>
      </w:r>
      <w:r>
        <w:rPr>
          <w:rFonts w:ascii="Verdana" w:hAnsi="Verdana" w:cstheme="minorHAnsi"/>
          <w:color w:val="000000" w:themeColor="text1"/>
          <w:sz w:val="18"/>
          <w:szCs w:val="18"/>
        </w:rPr>
        <w:t xml:space="preserve">się </w:t>
      </w:r>
      <w:r w:rsidR="00972D73">
        <w:rPr>
          <w:rFonts w:ascii="Verdana" w:hAnsi="Verdana" w:cstheme="minorHAnsi"/>
          <w:color w:val="000000" w:themeColor="text1"/>
          <w:sz w:val="18"/>
          <w:szCs w:val="18"/>
        </w:rPr>
        <w:t>załącznik</w:t>
      </w:r>
      <w:r w:rsidR="000C4D8A">
        <w:rPr>
          <w:rFonts w:ascii="Verdana" w:hAnsi="Verdana" w:cstheme="minorHAnsi"/>
          <w:color w:val="000000" w:themeColor="text1"/>
          <w:sz w:val="18"/>
          <w:szCs w:val="18"/>
        </w:rPr>
        <w:t>i</w:t>
      </w:r>
      <w:r w:rsidR="00972D73">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w formacie pdf</w:t>
      </w:r>
      <w:r w:rsidR="00972D73">
        <w:rPr>
          <w:rFonts w:ascii="Verdana" w:hAnsi="Verdana" w:cstheme="minorHAnsi"/>
          <w:color w:val="000000" w:themeColor="text1"/>
          <w:sz w:val="18"/>
          <w:szCs w:val="18"/>
        </w:rPr>
        <w:t>.</w:t>
      </w:r>
      <w:r>
        <w:rPr>
          <w:rFonts w:ascii="Verdana" w:hAnsi="Verdana" w:cstheme="minorHAnsi"/>
          <w:color w:val="000000" w:themeColor="text1"/>
          <w:sz w:val="18"/>
          <w:szCs w:val="18"/>
        </w:rPr>
        <w:t xml:space="preserve"> </w:t>
      </w:r>
      <w:r w:rsidR="000C4D8A">
        <w:rPr>
          <w:rFonts w:ascii="Verdana" w:hAnsi="Verdana" w:cstheme="minorHAnsi"/>
          <w:color w:val="000000" w:themeColor="text1"/>
          <w:sz w:val="18"/>
          <w:szCs w:val="18"/>
        </w:rPr>
        <w:t>zawierające opis</w:t>
      </w:r>
      <w:r w:rsidR="00070DC4">
        <w:rPr>
          <w:rFonts w:ascii="Verdana" w:hAnsi="Verdana" w:cstheme="minorHAnsi"/>
          <w:color w:val="000000" w:themeColor="text1"/>
          <w:sz w:val="18"/>
          <w:szCs w:val="18"/>
        </w:rPr>
        <w:t>, rysunek</w:t>
      </w:r>
      <w:r w:rsidR="000C4D8A">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 xml:space="preserve">i dane techniczne </w:t>
      </w:r>
      <w:r w:rsidR="00742768">
        <w:rPr>
          <w:rFonts w:ascii="Verdana" w:hAnsi="Verdana" w:cstheme="minorHAnsi"/>
          <w:color w:val="000000" w:themeColor="text1"/>
          <w:sz w:val="18"/>
          <w:szCs w:val="18"/>
        </w:rPr>
        <w:t>systemów rurowych wymiennika Psz-200-010</w:t>
      </w:r>
      <w:r w:rsidR="00C845D6">
        <w:rPr>
          <w:rFonts w:ascii="Verdana" w:hAnsi="Verdana" w:cstheme="minorHAnsi"/>
          <w:color w:val="000000" w:themeColor="text1"/>
          <w:sz w:val="18"/>
          <w:szCs w:val="18"/>
        </w:rPr>
        <w:t xml:space="preserve"> i stanowi</w:t>
      </w:r>
      <w:r w:rsidR="000C4D8A">
        <w:rPr>
          <w:rFonts w:ascii="Verdana" w:hAnsi="Verdana" w:cstheme="minorHAnsi"/>
          <w:color w:val="000000" w:themeColor="text1"/>
          <w:sz w:val="18"/>
          <w:szCs w:val="18"/>
        </w:rPr>
        <w:t>ą</w:t>
      </w:r>
      <w:r w:rsidR="00C845D6">
        <w:rPr>
          <w:rFonts w:ascii="Verdana" w:hAnsi="Verdana" w:cstheme="minorHAnsi"/>
          <w:color w:val="000000" w:themeColor="text1"/>
          <w:sz w:val="18"/>
          <w:szCs w:val="18"/>
        </w:rPr>
        <w:t xml:space="preserve"> integralną część ogłoszenia</w:t>
      </w:r>
      <w:r w:rsidR="00003744">
        <w:rPr>
          <w:rFonts w:ascii="Verdana" w:hAnsi="Verdana" w:cstheme="minorHAnsi"/>
          <w:color w:val="000000" w:themeColor="text1"/>
          <w:sz w:val="18"/>
          <w:szCs w:val="18"/>
        </w:rPr>
        <w:t>.</w:t>
      </w:r>
    </w:p>
    <w:p w14:paraId="3AE4CE22" w14:textId="069A654C" w:rsidR="00F44956" w:rsidRPr="00A212E1" w:rsidRDefault="005437A5" w:rsidP="00395136">
      <w:pPr>
        <w:pStyle w:val="Akapitzlist"/>
        <w:numPr>
          <w:ilvl w:val="0"/>
          <w:numId w:val="38"/>
        </w:numPr>
        <w:spacing w:after="0"/>
        <w:ind w:left="851" w:hanging="425"/>
        <w:jc w:val="both"/>
        <w:rPr>
          <w:rFonts w:ascii="Verdana" w:hAnsi="Verdana" w:cstheme="minorHAnsi"/>
          <w:color w:val="000000" w:themeColor="text1"/>
          <w:sz w:val="18"/>
          <w:szCs w:val="18"/>
          <w:u w:val="single"/>
        </w:rPr>
      </w:pPr>
      <w:r w:rsidRPr="00395136">
        <w:rPr>
          <w:rFonts w:ascii="Verdana" w:hAnsi="Verdana"/>
          <w:sz w:val="18"/>
          <w:szCs w:val="18"/>
        </w:rPr>
        <w:t>WARUNKI TECHNICZNE i ORGANIZACYJNE WYKONANIA ZAMÓWIENIA</w:t>
      </w:r>
    </w:p>
    <w:p w14:paraId="209FF20E" w14:textId="177C4E50" w:rsidR="00DE365C" w:rsidRPr="00A212E1" w:rsidRDefault="00343C39" w:rsidP="00A212E1">
      <w:pPr>
        <w:ind w:right="-648"/>
        <w:rPr>
          <w:rFonts w:eastAsia="Batang" w:cs="Tahoma"/>
          <w:bCs/>
          <w:w w:val="130"/>
          <w:sz w:val="18"/>
          <w:szCs w:val="18"/>
        </w:rPr>
      </w:pPr>
      <w:r>
        <w:rPr>
          <w:rFonts w:ascii="Bookman Old Style" w:eastAsia="Batang" w:hAnsi="Bookman Old Style" w:cs="Tahoma"/>
          <w:b/>
          <w:bCs/>
          <w:w w:val="130"/>
          <w:sz w:val="22"/>
          <w:szCs w:val="22"/>
        </w:rPr>
        <w:t xml:space="preserve">      </w:t>
      </w:r>
      <w:r w:rsidR="00DE365C">
        <w:rPr>
          <w:rFonts w:ascii="Bookman Old Style" w:eastAsia="Batang" w:hAnsi="Bookman Old Style" w:cs="Tahoma"/>
          <w:b/>
          <w:bCs/>
          <w:w w:val="130"/>
          <w:sz w:val="22"/>
          <w:szCs w:val="22"/>
        </w:rPr>
        <w:t xml:space="preserve">   </w:t>
      </w:r>
      <w:r w:rsidR="00DE365C" w:rsidRPr="00A212E1">
        <w:rPr>
          <w:rFonts w:eastAsia="Batang" w:cs="Tahoma"/>
          <w:bCs/>
          <w:w w:val="130"/>
          <w:sz w:val="18"/>
          <w:szCs w:val="18"/>
        </w:rPr>
        <w:t>Zakres dostawy zapasowych systemów rurowych wymienników.</w:t>
      </w:r>
    </w:p>
    <w:tbl>
      <w:tblPr>
        <w:tblW w:w="9656" w:type="dxa"/>
        <w:tblCellMar>
          <w:left w:w="0" w:type="dxa"/>
          <w:right w:w="0" w:type="dxa"/>
        </w:tblCellMar>
        <w:tblLook w:val="04A0" w:firstRow="1" w:lastRow="0" w:firstColumn="1" w:lastColumn="0" w:noHBand="0" w:noVBand="1"/>
      </w:tblPr>
      <w:tblGrid>
        <w:gridCol w:w="9656"/>
      </w:tblGrid>
      <w:tr w:rsidR="00DE365C" w:rsidRPr="00343C39" w14:paraId="6620006B" w14:textId="77777777" w:rsidTr="00A212E1">
        <w:trPr>
          <w:trHeight w:val="231"/>
        </w:trPr>
        <w:tc>
          <w:tcPr>
            <w:tcW w:w="9656" w:type="dxa"/>
            <w:vAlign w:val="center"/>
            <w:hideMark/>
          </w:tcPr>
          <w:p w14:paraId="4CC646DE" w14:textId="10BF4CEB" w:rsidR="00A5293F" w:rsidRDefault="005E42AC" w:rsidP="00A212E1">
            <w:pPr>
              <w:suppressAutoHyphens/>
              <w:rPr>
                <w:rFonts w:cs="Tahoma"/>
                <w:sz w:val="18"/>
                <w:szCs w:val="18"/>
              </w:rPr>
            </w:pPr>
            <w:r w:rsidRPr="00A212E1">
              <w:rPr>
                <w:rFonts w:cs="Tahoma"/>
                <w:sz w:val="18"/>
                <w:szCs w:val="18"/>
              </w:rPr>
              <w:t xml:space="preserve">              </w:t>
            </w:r>
            <w:r w:rsidR="00DE365C" w:rsidRPr="00A212E1">
              <w:rPr>
                <w:rFonts w:cs="Tahoma"/>
                <w:sz w:val="18"/>
                <w:szCs w:val="18"/>
              </w:rPr>
              <w:t>System rurowy wymiennika szczytowego Psz-200-010</w:t>
            </w:r>
          </w:p>
          <w:p w14:paraId="15F69B9B" w14:textId="77777777" w:rsidR="00030E80" w:rsidRDefault="00030E80" w:rsidP="00A212E1">
            <w:pPr>
              <w:suppressAutoHyphens/>
              <w:rPr>
                <w:rFonts w:cs="Tahoma"/>
                <w:sz w:val="18"/>
                <w:szCs w:val="18"/>
              </w:rPr>
            </w:pPr>
          </w:p>
          <w:p w14:paraId="19B31711" w14:textId="4D0D2345" w:rsidR="00A5293F" w:rsidRDefault="00A5293F" w:rsidP="00A212E1">
            <w:pPr>
              <w:pStyle w:val="Akapitzlist"/>
              <w:numPr>
                <w:ilvl w:val="0"/>
                <w:numId w:val="66"/>
              </w:numPr>
              <w:suppressAutoHyphens/>
              <w:rPr>
                <w:rFonts w:cs="Tahoma"/>
                <w:sz w:val="18"/>
                <w:szCs w:val="18"/>
              </w:rPr>
            </w:pPr>
            <w:r w:rsidRPr="00A212E1">
              <w:rPr>
                <w:rFonts w:ascii="Verdana" w:hAnsi="Verdana" w:cs="Tahoma"/>
                <w:sz w:val="18"/>
                <w:szCs w:val="18"/>
              </w:rPr>
              <w:t>Rura</w:t>
            </w:r>
            <w:r w:rsidR="00030E80">
              <w:rPr>
                <w:rFonts w:ascii="Verdana" w:hAnsi="Verdana" w:cs="Tahoma"/>
                <w:sz w:val="18"/>
                <w:szCs w:val="18"/>
              </w:rPr>
              <w:t>:</w:t>
            </w:r>
            <w:r>
              <w:rPr>
                <w:rFonts w:ascii="Verdana" w:hAnsi="Verdana" w:cs="Tahoma"/>
                <w:sz w:val="18"/>
                <w:szCs w:val="18"/>
              </w:rPr>
              <w:t xml:space="preserve">        Ø17,2 x 1,8[mm]</w:t>
            </w:r>
          </w:p>
          <w:p w14:paraId="61287CF8" w14:textId="6DEF9EC0" w:rsidR="00A5293F" w:rsidRDefault="00A5293F" w:rsidP="00A212E1">
            <w:pPr>
              <w:pStyle w:val="Akapitzlist"/>
              <w:numPr>
                <w:ilvl w:val="0"/>
                <w:numId w:val="66"/>
              </w:numPr>
              <w:suppressAutoHyphens/>
              <w:rPr>
                <w:rFonts w:cs="Tahoma"/>
                <w:sz w:val="18"/>
                <w:szCs w:val="18"/>
              </w:rPr>
            </w:pPr>
            <w:r>
              <w:rPr>
                <w:rFonts w:ascii="Verdana" w:hAnsi="Verdana" w:cs="Tahoma"/>
                <w:sz w:val="18"/>
                <w:szCs w:val="18"/>
              </w:rPr>
              <w:t>Ilość rur</w:t>
            </w:r>
            <w:r w:rsidR="00030E80">
              <w:rPr>
                <w:rFonts w:ascii="Verdana" w:hAnsi="Verdana" w:cs="Tahoma"/>
                <w:sz w:val="18"/>
                <w:szCs w:val="18"/>
              </w:rPr>
              <w:t>:</w:t>
            </w:r>
            <w:r>
              <w:rPr>
                <w:rFonts w:ascii="Verdana" w:hAnsi="Verdana" w:cs="Tahoma"/>
                <w:sz w:val="18"/>
                <w:szCs w:val="18"/>
              </w:rPr>
              <w:t xml:space="preserve">   </w:t>
            </w:r>
            <w:r w:rsidR="002432E8">
              <w:rPr>
                <w:rFonts w:ascii="Verdana" w:hAnsi="Verdana" w:cs="Tahoma"/>
                <w:sz w:val="18"/>
                <w:szCs w:val="18"/>
              </w:rPr>
              <w:t xml:space="preserve">  </w:t>
            </w:r>
            <w:r>
              <w:rPr>
                <w:rFonts w:ascii="Verdana" w:hAnsi="Verdana" w:cs="Tahoma"/>
                <w:sz w:val="18"/>
                <w:szCs w:val="18"/>
              </w:rPr>
              <w:t>626 szt.</w:t>
            </w:r>
          </w:p>
          <w:p w14:paraId="3315CB2B" w14:textId="33C25171" w:rsidR="00DE365C" w:rsidRPr="00A212E1" w:rsidRDefault="00030E80">
            <w:pPr>
              <w:pStyle w:val="Akapitzlist"/>
              <w:numPr>
                <w:ilvl w:val="0"/>
                <w:numId w:val="66"/>
              </w:numPr>
              <w:suppressAutoHyphens/>
              <w:spacing w:after="0"/>
              <w:ind w:left="1604" w:hanging="357"/>
              <w:rPr>
                <w:rFonts w:cs="Tahoma"/>
                <w:sz w:val="18"/>
                <w:szCs w:val="18"/>
              </w:rPr>
            </w:pPr>
            <w:r>
              <w:rPr>
                <w:rFonts w:ascii="Verdana" w:hAnsi="Verdana" w:cs="Tahoma"/>
                <w:sz w:val="18"/>
                <w:szCs w:val="18"/>
              </w:rPr>
              <w:t>Materiał rur:   P265GHTC2 lub inny</w:t>
            </w:r>
            <w:r w:rsidR="00931B97">
              <w:rPr>
                <w:rFonts w:ascii="Verdana" w:hAnsi="Verdana" w:cs="Tahoma"/>
                <w:sz w:val="18"/>
                <w:szCs w:val="18"/>
              </w:rPr>
              <w:t>,</w:t>
            </w:r>
            <w:r>
              <w:rPr>
                <w:rFonts w:ascii="Verdana" w:hAnsi="Verdana" w:cs="Tahoma"/>
                <w:sz w:val="18"/>
                <w:szCs w:val="18"/>
              </w:rPr>
              <w:t xml:space="preserve"> wymaga uzgodnień z </w:t>
            </w:r>
            <w:r w:rsidR="00931B97">
              <w:rPr>
                <w:rFonts w:ascii="Verdana" w:hAnsi="Verdana" w:cs="Tahoma"/>
                <w:sz w:val="18"/>
                <w:szCs w:val="18"/>
              </w:rPr>
              <w:t>Z</w:t>
            </w:r>
            <w:r>
              <w:rPr>
                <w:rFonts w:ascii="Verdana" w:hAnsi="Verdana" w:cs="Tahoma"/>
                <w:sz w:val="18"/>
                <w:szCs w:val="18"/>
              </w:rPr>
              <w:t xml:space="preserve">amawiającym i </w:t>
            </w:r>
            <w:r w:rsidR="00931B97">
              <w:rPr>
                <w:rFonts w:ascii="Verdana" w:hAnsi="Verdana" w:cs="Tahoma"/>
                <w:sz w:val="18"/>
                <w:szCs w:val="18"/>
              </w:rPr>
              <w:t xml:space="preserve">Inspektorem </w:t>
            </w:r>
            <w:r>
              <w:rPr>
                <w:rFonts w:ascii="Verdana" w:hAnsi="Verdana" w:cs="Tahoma"/>
                <w:sz w:val="18"/>
                <w:szCs w:val="18"/>
              </w:rPr>
              <w:t>UDT</w:t>
            </w:r>
          </w:p>
        </w:tc>
      </w:tr>
    </w:tbl>
    <w:p w14:paraId="5361BD80" w14:textId="3FEF2D2E" w:rsidR="00DE365C" w:rsidRPr="00A212E1" w:rsidRDefault="00DE365C" w:rsidP="00A212E1">
      <w:pPr>
        <w:suppressAutoHyphens/>
        <w:ind w:firstLine="360"/>
        <w:rPr>
          <w:rFonts w:cs="Tahoma"/>
          <w:color w:val="000000" w:themeColor="text1"/>
          <w:sz w:val="18"/>
          <w:szCs w:val="18"/>
        </w:rPr>
      </w:pPr>
      <w:r w:rsidRPr="00A212E1">
        <w:rPr>
          <w:rFonts w:cs="Tahoma"/>
          <w:color w:val="000000" w:themeColor="text1"/>
          <w:sz w:val="18"/>
          <w:szCs w:val="18"/>
        </w:rPr>
        <w:t>4. Wymagania techniczne</w:t>
      </w:r>
      <w:r w:rsidR="00D33497">
        <w:rPr>
          <w:rFonts w:cs="Tahoma"/>
          <w:color w:val="000000" w:themeColor="text1"/>
          <w:sz w:val="18"/>
          <w:szCs w:val="18"/>
        </w:rPr>
        <w:t>.</w:t>
      </w:r>
    </w:p>
    <w:p w14:paraId="46BC307A" w14:textId="18BAEC74" w:rsidR="00DE365C" w:rsidRPr="00A212E1" w:rsidRDefault="00A53095" w:rsidP="00B62570">
      <w:pPr>
        <w:suppressAutoHyphens/>
        <w:spacing w:before="120" w:after="120"/>
        <w:rPr>
          <w:rFonts w:cs="Tahoma"/>
          <w:color w:val="000000" w:themeColor="text1"/>
          <w:sz w:val="18"/>
          <w:szCs w:val="18"/>
        </w:rPr>
      </w:pPr>
      <w:r>
        <w:rPr>
          <w:rFonts w:cs="Tahoma"/>
          <w:color w:val="000000" w:themeColor="text1"/>
          <w:sz w:val="18"/>
          <w:szCs w:val="18"/>
        </w:rPr>
        <w:t xml:space="preserve">   </w:t>
      </w:r>
      <w:r w:rsidR="00DE365C" w:rsidRPr="00A212E1">
        <w:rPr>
          <w:rFonts w:cs="Tahoma"/>
          <w:color w:val="000000" w:themeColor="text1"/>
          <w:sz w:val="18"/>
          <w:szCs w:val="18"/>
        </w:rPr>
        <w:t xml:space="preserve">4.1.  </w:t>
      </w:r>
      <w:r w:rsidR="005E42AC" w:rsidRPr="00A212E1">
        <w:rPr>
          <w:rFonts w:cs="Tahoma"/>
          <w:color w:val="000000" w:themeColor="text1"/>
          <w:sz w:val="18"/>
          <w:szCs w:val="18"/>
        </w:rPr>
        <w:t xml:space="preserve">   </w:t>
      </w:r>
      <w:r w:rsidR="00DE365C" w:rsidRPr="00A212E1">
        <w:rPr>
          <w:rFonts w:cs="Tahoma"/>
          <w:color w:val="000000" w:themeColor="text1"/>
          <w:sz w:val="18"/>
          <w:szCs w:val="18"/>
        </w:rPr>
        <w:t>Dostawa kompletnych systemów rurowych wymienników, stanowiących część zamienną do</w:t>
      </w:r>
    </w:p>
    <w:p w14:paraId="4F14E024" w14:textId="642881F2" w:rsidR="00DE365C" w:rsidRPr="00A212E1" w:rsidRDefault="00DE365C" w:rsidP="00A212E1">
      <w:pPr>
        <w:suppressAutoHyphens/>
        <w:spacing w:before="120" w:after="120"/>
        <w:ind w:left="360"/>
        <w:rPr>
          <w:rFonts w:cs="Tahoma"/>
          <w:color w:val="000000" w:themeColor="text1"/>
          <w:sz w:val="18"/>
          <w:szCs w:val="18"/>
        </w:rPr>
      </w:pPr>
      <w:r w:rsidRPr="00A212E1">
        <w:rPr>
          <w:rFonts w:cs="Tahoma"/>
          <w:color w:val="000000" w:themeColor="text1"/>
          <w:sz w:val="18"/>
          <w:szCs w:val="18"/>
        </w:rPr>
        <w:t xml:space="preserve">       </w:t>
      </w:r>
      <w:r w:rsidR="005E42AC" w:rsidRPr="00A212E1">
        <w:rPr>
          <w:rFonts w:cs="Tahoma"/>
          <w:color w:val="000000" w:themeColor="text1"/>
          <w:sz w:val="18"/>
          <w:szCs w:val="18"/>
        </w:rPr>
        <w:t xml:space="preserve">    </w:t>
      </w:r>
      <w:r w:rsidRPr="00A212E1">
        <w:rPr>
          <w:rFonts w:cs="Tahoma"/>
          <w:color w:val="000000" w:themeColor="text1"/>
          <w:sz w:val="18"/>
          <w:szCs w:val="18"/>
        </w:rPr>
        <w:t xml:space="preserve">podgrzewaczy Psz-200-010 wg załączonego rys. zestaw. 0-1340456, poz. nr 3. </w:t>
      </w:r>
    </w:p>
    <w:p w14:paraId="67AFA9D8" w14:textId="0D38CB59" w:rsidR="00DE365C" w:rsidRPr="00A212E1" w:rsidRDefault="00DE365C" w:rsidP="00A212E1">
      <w:pPr>
        <w:suppressAutoHyphens/>
        <w:spacing w:before="120" w:after="120"/>
        <w:ind w:left="360"/>
        <w:rPr>
          <w:rFonts w:cs="Tahoma"/>
          <w:color w:val="000000" w:themeColor="text1"/>
          <w:sz w:val="18"/>
          <w:szCs w:val="18"/>
        </w:rPr>
      </w:pPr>
      <w:r w:rsidRPr="00A212E1">
        <w:rPr>
          <w:rFonts w:cs="Tahoma"/>
          <w:color w:val="000000" w:themeColor="text1"/>
          <w:sz w:val="18"/>
          <w:szCs w:val="18"/>
        </w:rPr>
        <w:t xml:space="preserve">       </w:t>
      </w:r>
      <w:r w:rsidR="005E42AC" w:rsidRPr="00A212E1">
        <w:rPr>
          <w:rFonts w:cs="Tahoma"/>
          <w:color w:val="000000" w:themeColor="text1"/>
          <w:sz w:val="18"/>
          <w:szCs w:val="18"/>
        </w:rPr>
        <w:t xml:space="preserve">    </w:t>
      </w:r>
      <w:r w:rsidRPr="00A212E1">
        <w:rPr>
          <w:rFonts w:cs="Tahoma"/>
          <w:color w:val="000000" w:themeColor="text1"/>
          <w:sz w:val="18"/>
          <w:szCs w:val="18"/>
        </w:rPr>
        <w:t xml:space="preserve">W skład dostawy systemu rurowego wchodzi: </w:t>
      </w:r>
      <w:r w:rsidRPr="00386FE8">
        <w:rPr>
          <w:rFonts w:cs="Tahoma"/>
          <w:b/>
          <w:color w:val="000000" w:themeColor="text1"/>
          <w:sz w:val="18"/>
          <w:szCs w:val="18"/>
        </w:rPr>
        <w:t>dna sitowe, przegrody, osłony, U-rurki,</w:t>
      </w:r>
    </w:p>
    <w:p w14:paraId="5913B535" w14:textId="685583FC" w:rsidR="00DE365C" w:rsidRPr="00A212E1" w:rsidRDefault="00DE365C" w:rsidP="00A212E1">
      <w:pPr>
        <w:pStyle w:val="Akapitzlist"/>
        <w:numPr>
          <w:ilvl w:val="1"/>
          <w:numId w:val="65"/>
        </w:numPr>
        <w:suppressAutoHyphens/>
        <w:spacing w:before="120" w:after="120"/>
        <w:rPr>
          <w:rFonts w:ascii="Verdana" w:hAnsi="Verdana" w:cs="Tahoma"/>
          <w:color w:val="000000" w:themeColor="text1"/>
          <w:sz w:val="18"/>
          <w:szCs w:val="18"/>
        </w:rPr>
      </w:pPr>
      <w:r w:rsidRPr="00A212E1">
        <w:rPr>
          <w:rFonts w:ascii="Verdana" w:hAnsi="Verdana" w:cs="Tahoma"/>
          <w:color w:val="000000" w:themeColor="text1"/>
          <w:sz w:val="18"/>
          <w:szCs w:val="18"/>
        </w:rPr>
        <w:t xml:space="preserve">Parametry obliczeniowe znajdują się na </w:t>
      </w:r>
      <w:r w:rsidRPr="00A212E1">
        <w:rPr>
          <w:rFonts w:ascii="Verdana" w:hAnsi="Verdana" w:cs="Tahoma"/>
          <w:bCs/>
          <w:color w:val="000000" w:themeColor="text1"/>
          <w:sz w:val="18"/>
          <w:szCs w:val="18"/>
        </w:rPr>
        <w:t>rys. zestaw. 0-1340456,</w:t>
      </w:r>
    </w:p>
    <w:p w14:paraId="641BA81D" w14:textId="50A03AC0" w:rsidR="00DE365C" w:rsidRPr="00A212E1" w:rsidRDefault="00DE365C" w:rsidP="00A212E1">
      <w:pPr>
        <w:pStyle w:val="Akapitzlist"/>
        <w:numPr>
          <w:ilvl w:val="1"/>
          <w:numId w:val="65"/>
        </w:numPr>
        <w:suppressAutoHyphens/>
        <w:spacing w:before="120" w:after="120"/>
        <w:rPr>
          <w:rFonts w:ascii="Verdana" w:hAnsi="Verdana" w:cs="Tahoma"/>
          <w:color w:val="000000" w:themeColor="text1"/>
          <w:sz w:val="18"/>
          <w:szCs w:val="18"/>
        </w:rPr>
      </w:pPr>
      <w:r w:rsidRPr="00A212E1">
        <w:rPr>
          <w:rFonts w:ascii="Verdana" w:hAnsi="Verdana" w:cs="Tahoma"/>
          <w:color w:val="000000" w:themeColor="text1"/>
          <w:sz w:val="18"/>
          <w:szCs w:val="18"/>
        </w:rPr>
        <w:t xml:space="preserve">Nie dopuszcza się spawania rurek w systemie rurowym, </w:t>
      </w:r>
      <w:r w:rsidR="002432E8">
        <w:rPr>
          <w:rFonts w:ascii="Verdana" w:hAnsi="Verdana" w:cs="Tahoma"/>
          <w:color w:val="000000" w:themeColor="text1"/>
          <w:sz w:val="18"/>
          <w:szCs w:val="18"/>
        </w:rPr>
        <w:t>rury</w:t>
      </w:r>
      <w:r w:rsidR="000E58D0">
        <w:rPr>
          <w:rFonts w:ascii="Verdana" w:hAnsi="Verdana" w:cs="Tahoma"/>
          <w:color w:val="000000" w:themeColor="text1"/>
          <w:sz w:val="18"/>
          <w:szCs w:val="18"/>
        </w:rPr>
        <w:t xml:space="preserve"> powinny być</w:t>
      </w:r>
      <w:r w:rsidR="002432E8">
        <w:rPr>
          <w:rFonts w:ascii="Verdana" w:hAnsi="Verdana" w:cs="Tahoma"/>
          <w:color w:val="000000" w:themeColor="text1"/>
          <w:sz w:val="18"/>
          <w:szCs w:val="18"/>
        </w:rPr>
        <w:t xml:space="preserve"> bez szwu</w:t>
      </w:r>
      <w:r w:rsidR="008B6670">
        <w:rPr>
          <w:rFonts w:ascii="Verdana" w:hAnsi="Verdana" w:cs="Tahoma"/>
          <w:color w:val="000000" w:themeColor="text1"/>
          <w:sz w:val="18"/>
          <w:szCs w:val="18"/>
        </w:rPr>
        <w:t xml:space="preserve"> w jednym odcinku.</w:t>
      </w:r>
    </w:p>
    <w:p w14:paraId="0195E82B" w14:textId="70503462" w:rsidR="00DE365C" w:rsidRPr="00A212E1" w:rsidRDefault="00DE365C"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sidRPr="00A212E1">
        <w:rPr>
          <w:rFonts w:ascii="Verdana" w:hAnsi="Verdana" w:cs="Tahoma"/>
          <w:color w:val="000000" w:themeColor="text1"/>
          <w:sz w:val="18"/>
          <w:szCs w:val="18"/>
        </w:rPr>
        <w:t xml:space="preserve">Dodatkowa dostawa i montaż w dnie sitowym wszystkich śrub i dostawa nakrętek – </w:t>
      </w:r>
    </w:p>
    <w:p w14:paraId="140D5607" w14:textId="0E807ED2" w:rsidR="00DE365C" w:rsidRPr="00A212E1" w:rsidRDefault="004A3754" w:rsidP="00A212E1">
      <w:pPr>
        <w:pStyle w:val="Akapitzlist"/>
        <w:suppressAutoHyphens/>
        <w:spacing w:before="120" w:after="120" w:line="240" w:lineRule="auto"/>
        <w:ind w:left="999"/>
        <w:contextualSpacing w:val="0"/>
        <w:rPr>
          <w:rFonts w:ascii="Verdana" w:hAnsi="Verdana" w:cs="Tahoma"/>
          <w:color w:val="000000" w:themeColor="text1"/>
          <w:sz w:val="18"/>
          <w:szCs w:val="18"/>
        </w:rPr>
      </w:pPr>
      <w:r w:rsidRPr="00A212E1">
        <w:rPr>
          <w:rFonts w:ascii="Verdana" w:hAnsi="Verdana" w:cs="Tahoma"/>
          <w:b/>
          <w:bCs/>
          <w:color w:val="000000" w:themeColor="text1"/>
          <w:sz w:val="18"/>
          <w:szCs w:val="18"/>
        </w:rPr>
        <w:t xml:space="preserve"> </w:t>
      </w:r>
      <w:r w:rsidR="00DE365C" w:rsidRPr="00A212E1">
        <w:rPr>
          <w:rFonts w:ascii="Verdana" w:hAnsi="Verdana" w:cs="Tahoma"/>
          <w:b/>
          <w:bCs/>
          <w:color w:val="000000" w:themeColor="text1"/>
          <w:sz w:val="18"/>
          <w:szCs w:val="18"/>
        </w:rPr>
        <w:t>poz. Nr 8, 9, 16, 21 – w ilościach podanych na rys. zestaw. 0-1340456,</w:t>
      </w:r>
    </w:p>
    <w:p w14:paraId="5EA9F6D3" w14:textId="35AB890B" w:rsidR="00DE365C" w:rsidRPr="00B62570" w:rsidRDefault="00DE365C"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sidRPr="00A212E1">
        <w:rPr>
          <w:rFonts w:ascii="Verdana" w:hAnsi="Verdana" w:cs="Tahoma"/>
          <w:color w:val="000000" w:themeColor="text1"/>
          <w:sz w:val="18"/>
          <w:szCs w:val="18"/>
        </w:rPr>
        <w:t xml:space="preserve">Montaż uszczelki membranowej przyspawanej do dna sitowego wraz z dostawą drugiej do kompletu luzem - </w:t>
      </w:r>
      <w:r w:rsidRPr="00A212E1">
        <w:rPr>
          <w:rFonts w:ascii="Verdana" w:hAnsi="Verdana" w:cs="Tahoma"/>
          <w:b/>
          <w:bCs/>
          <w:color w:val="000000" w:themeColor="text1"/>
          <w:sz w:val="18"/>
          <w:szCs w:val="18"/>
        </w:rPr>
        <w:t>uszczelki w obrębie spoiny poz. nr 35 - rys. zestaw. 0-1340456,</w:t>
      </w:r>
    </w:p>
    <w:p w14:paraId="10B53A33" w14:textId="1185ADD3" w:rsidR="008B6670" w:rsidRPr="008B6670" w:rsidRDefault="008B6670"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sidRPr="00B62570">
        <w:rPr>
          <w:rFonts w:ascii="Verdana" w:hAnsi="Verdana" w:cs="Tahoma"/>
          <w:bCs/>
          <w:color w:val="000000" w:themeColor="text1"/>
          <w:sz w:val="18"/>
          <w:szCs w:val="18"/>
        </w:rPr>
        <w:t>Wszelkie zmiany materiałów i wprowadzanie zmian konstrukcyjnych wymagają uzgodnień z Inspektorem UDT</w:t>
      </w:r>
      <w:r>
        <w:rPr>
          <w:rFonts w:ascii="Verdana" w:hAnsi="Verdana" w:cs="Tahoma"/>
          <w:bCs/>
          <w:color w:val="000000" w:themeColor="text1"/>
          <w:sz w:val="18"/>
          <w:szCs w:val="18"/>
        </w:rPr>
        <w:t>.</w:t>
      </w:r>
    </w:p>
    <w:p w14:paraId="58EC7E37" w14:textId="77777777" w:rsidR="00DE365C" w:rsidRPr="00A212E1" w:rsidRDefault="00DE365C"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sidRPr="00A212E1">
        <w:rPr>
          <w:rFonts w:ascii="Verdana" w:hAnsi="Verdana" w:cs="Tahoma"/>
          <w:b/>
          <w:color w:val="000000" w:themeColor="text1"/>
          <w:sz w:val="18"/>
          <w:szCs w:val="18"/>
        </w:rPr>
        <w:t xml:space="preserve">Zamawiający nie posiada rysunku wykonawczego systemu rurowego, konstruktorem jest CBKK </w:t>
      </w:r>
      <w:r w:rsidRPr="00A212E1">
        <w:rPr>
          <w:rFonts w:ascii="Verdana" w:hAnsi="Verdana" w:cs="Tahoma"/>
          <w:color w:val="000000" w:themeColor="text1"/>
          <w:sz w:val="18"/>
          <w:szCs w:val="18"/>
        </w:rPr>
        <w:t xml:space="preserve">(CENTRALNE BIURO KONSTRUKCJI KOTŁÓW S.A. </w:t>
      </w:r>
    </w:p>
    <w:p w14:paraId="396EE3E7" w14:textId="3B956AAC" w:rsidR="00DE365C" w:rsidRDefault="00DE365C" w:rsidP="00A212E1">
      <w:pPr>
        <w:pStyle w:val="Akapitzlist"/>
        <w:suppressAutoHyphens/>
        <w:spacing w:before="120" w:after="120" w:line="240" w:lineRule="auto"/>
        <w:ind w:left="999"/>
        <w:contextualSpacing w:val="0"/>
        <w:rPr>
          <w:rFonts w:ascii="Verdana" w:hAnsi="Verdana" w:cs="Tahoma"/>
          <w:color w:val="000000" w:themeColor="text1"/>
          <w:sz w:val="18"/>
          <w:szCs w:val="18"/>
        </w:rPr>
      </w:pPr>
      <w:r w:rsidRPr="00A212E1">
        <w:rPr>
          <w:rFonts w:ascii="Verdana" w:hAnsi="Verdana" w:cs="Tahoma"/>
          <w:color w:val="000000" w:themeColor="text1"/>
          <w:sz w:val="18"/>
          <w:szCs w:val="18"/>
        </w:rPr>
        <w:t xml:space="preserve">ul. OPOLSKA 23 42-600 TARNOWSKIE GÓRY tel. +48 32 285 46 21 </w:t>
      </w:r>
      <w:hyperlink r:id="rId28" w:history="1">
        <w:r w:rsidRPr="00A212E1">
          <w:rPr>
            <w:rStyle w:val="Hipercze"/>
            <w:rFonts w:ascii="Verdana" w:hAnsi="Verdana" w:cs="Tahoma"/>
            <w:sz w:val="18"/>
            <w:szCs w:val="18"/>
          </w:rPr>
          <w:t>cbkk@cbkk.com.pl</w:t>
        </w:r>
      </w:hyperlink>
      <w:r w:rsidRPr="00A212E1">
        <w:rPr>
          <w:rFonts w:ascii="Verdana" w:hAnsi="Verdana" w:cs="Tahoma"/>
          <w:color w:val="000000" w:themeColor="text1"/>
          <w:sz w:val="18"/>
          <w:szCs w:val="18"/>
        </w:rPr>
        <w:t>)</w:t>
      </w:r>
    </w:p>
    <w:p w14:paraId="6E2A1A14" w14:textId="0B340151" w:rsidR="00E61DEA" w:rsidRPr="00B62570" w:rsidRDefault="00E61DEA" w:rsidP="00A212E1">
      <w:pPr>
        <w:pStyle w:val="Akapitzlist"/>
        <w:suppressAutoHyphens/>
        <w:spacing w:before="120" w:after="120" w:line="240" w:lineRule="auto"/>
        <w:ind w:left="999"/>
        <w:contextualSpacing w:val="0"/>
        <w:rPr>
          <w:rFonts w:ascii="Verdana" w:hAnsi="Verdana" w:cs="Tahoma"/>
          <w:b/>
          <w:color w:val="000000" w:themeColor="text1"/>
          <w:sz w:val="18"/>
          <w:szCs w:val="18"/>
        </w:rPr>
      </w:pPr>
      <w:r w:rsidRPr="00B62570">
        <w:rPr>
          <w:rFonts w:ascii="Verdana" w:hAnsi="Verdana" w:cs="Tahoma"/>
          <w:b/>
          <w:color w:val="000000" w:themeColor="text1"/>
          <w:sz w:val="18"/>
          <w:szCs w:val="18"/>
        </w:rPr>
        <w:t>UWAGA</w:t>
      </w:r>
      <w:r>
        <w:rPr>
          <w:rFonts w:ascii="Verdana" w:hAnsi="Verdana" w:cs="Tahoma"/>
          <w:b/>
          <w:color w:val="000000" w:themeColor="text1"/>
          <w:sz w:val="18"/>
          <w:szCs w:val="18"/>
        </w:rPr>
        <w:t>:</w:t>
      </w:r>
    </w:p>
    <w:p w14:paraId="5C30717E" w14:textId="10F91F56" w:rsidR="00E61DEA" w:rsidRPr="00B62570" w:rsidRDefault="00E61DEA" w:rsidP="00A212E1">
      <w:pPr>
        <w:pStyle w:val="Akapitzlist"/>
        <w:suppressAutoHyphens/>
        <w:spacing w:before="120" w:after="120" w:line="240" w:lineRule="auto"/>
        <w:ind w:left="999"/>
        <w:contextualSpacing w:val="0"/>
        <w:rPr>
          <w:rFonts w:ascii="Verdana" w:hAnsi="Verdana" w:cs="Tahoma"/>
          <w:b/>
          <w:color w:val="000000" w:themeColor="text1"/>
          <w:sz w:val="18"/>
          <w:szCs w:val="18"/>
        </w:rPr>
      </w:pPr>
      <w:r w:rsidRPr="00E61DEA">
        <w:rPr>
          <w:rFonts w:ascii="Verdana" w:hAnsi="Verdana" w:cs="Tahoma"/>
          <w:b/>
          <w:color w:val="000000" w:themeColor="text1"/>
          <w:sz w:val="18"/>
          <w:szCs w:val="18"/>
        </w:rPr>
        <w:t>Wykonawca posiada lub zobowiązany jest do pozyskania kompletnej dokumentacji na wykonanie wymiennika, o czym zobowiązany jest poinformować w oświadczeniu w chwili składania oferty</w:t>
      </w:r>
      <w:r>
        <w:rPr>
          <w:rFonts w:ascii="Verdana" w:hAnsi="Verdana" w:cs="Tahoma"/>
          <w:b/>
          <w:color w:val="000000" w:themeColor="text1"/>
          <w:sz w:val="18"/>
          <w:szCs w:val="18"/>
        </w:rPr>
        <w:t>.</w:t>
      </w:r>
    </w:p>
    <w:p w14:paraId="6E29FA4B" w14:textId="091FEB96" w:rsidR="00DE365C" w:rsidRPr="00A212E1" w:rsidRDefault="00DE365C"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sidRPr="00A212E1">
        <w:rPr>
          <w:rFonts w:ascii="Verdana" w:hAnsi="Verdana" w:cs="Tahoma"/>
          <w:color w:val="000000" w:themeColor="text1"/>
          <w:sz w:val="18"/>
          <w:szCs w:val="18"/>
        </w:rPr>
        <w:t>Na wykonane wkłady zostan</w:t>
      </w:r>
      <w:r w:rsidR="00E5008B" w:rsidRPr="00A212E1">
        <w:rPr>
          <w:rFonts w:ascii="Verdana" w:hAnsi="Verdana" w:cs="Tahoma"/>
          <w:color w:val="000000" w:themeColor="text1"/>
          <w:sz w:val="18"/>
          <w:szCs w:val="18"/>
        </w:rPr>
        <w:t>ą</w:t>
      </w:r>
      <w:r w:rsidRPr="00A212E1">
        <w:rPr>
          <w:rFonts w:ascii="Verdana" w:hAnsi="Verdana" w:cs="Tahoma"/>
          <w:color w:val="000000" w:themeColor="text1"/>
          <w:sz w:val="18"/>
          <w:szCs w:val="18"/>
        </w:rPr>
        <w:t xml:space="preserve"> wystawi</w:t>
      </w:r>
      <w:r w:rsidR="00E5008B" w:rsidRPr="00A212E1">
        <w:rPr>
          <w:rFonts w:ascii="Verdana" w:hAnsi="Verdana" w:cs="Tahoma"/>
          <w:color w:val="000000" w:themeColor="text1"/>
          <w:sz w:val="18"/>
          <w:szCs w:val="18"/>
        </w:rPr>
        <w:t>on</w:t>
      </w:r>
      <w:r w:rsidRPr="00A212E1">
        <w:rPr>
          <w:rFonts w:ascii="Verdana" w:hAnsi="Verdana" w:cs="Tahoma"/>
          <w:color w:val="000000" w:themeColor="text1"/>
          <w:sz w:val="18"/>
          <w:szCs w:val="18"/>
        </w:rPr>
        <w:t xml:space="preserve">e Poświadczenia UDT wraz z kompletem badań wymaganych przepisami Urzędu Dozoru Technicznego WUDT-UC-WO-W </w:t>
      </w:r>
      <w:r w:rsidR="00DB5BE7">
        <w:rPr>
          <w:rFonts w:ascii="Verdana" w:hAnsi="Verdana" w:cs="Tahoma"/>
          <w:color w:val="000000" w:themeColor="text1"/>
          <w:sz w:val="18"/>
          <w:szCs w:val="18"/>
        </w:rPr>
        <w:t>o</w:t>
      </w:r>
      <w:r w:rsidR="00DB5BE7" w:rsidRPr="00A212E1">
        <w:rPr>
          <w:rFonts w:ascii="Verdana" w:hAnsi="Verdana" w:cs="Tahoma"/>
          <w:color w:val="000000" w:themeColor="text1"/>
          <w:sz w:val="18"/>
          <w:szCs w:val="18"/>
        </w:rPr>
        <w:t xml:space="preserve">raz </w:t>
      </w:r>
      <w:r w:rsidRPr="00A212E1">
        <w:rPr>
          <w:rFonts w:ascii="Verdana" w:hAnsi="Verdana" w:cs="Tahoma"/>
          <w:color w:val="000000" w:themeColor="text1"/>
          <w:sz w:val="18"/>
          <w:szCs w:val="18"/>
        </w:rPr>
        <w:t>kompletem świadectw materiałowych</w:t>
      </w:r>
      <w:r w:rsidR="00A53095">
        <w:rPr>
          <w:rFonts w:ascii="Verdana" w:hAnsi="Verdana" w:cs="Tahoma"/>
          <w:color w:val="000000" w:themeColor="text1"/>
          <w:sz w:val="18"/>
          <w:szCs w:val="18"/>
        </w:rPr>
        <w:t xml:space="preserve"> 3.1 wytwórcy,</w:t>
      </w:r>
      <w:r w:rsidRPr="00A212E1">
        <w:rPr>
          <w:rFonts w:ascii="Verdana" w:hAnsi="Verdana" w:cs="Tahoma"/>
          <w:color w:val="000000" w:themeColor="text1"/>
          <w:sz w:val="18"/>
          <w:szCs w:val="18"/>
        </w:rPr>
        <w:t xml:space="preserve"> wymaganych </w:t>
      </w:r>
      <w:r w:rsidR="00DA28FF">
        <w:rPr>
          <w:rFonts w:ascii="Verdana" w:hAnsi="Verdana" w:cs="Tahoma"/>
          <w:color w:val="000000" w:themeColor="text1"/>
          <w:sz w:val="18"/>
          <w:szCs w:val="18"/>
        </w:rPr>
        <w:t xml:space="preserve">na dostawę </w:t>
      </w:r>
      <w:r w:rsidRPr="00A212E1">
        <w:rPr>
          <w:rFonts w:ascii="Verdana" w:hAnsi="Verdana" w:cs="Tahoma"/>
          <w:color w:val="000000" w:themeColor="text1"/>
          <w:sz w:val="18"/>
          <w:szCs w:val="18"/>
        </w:rPr>
        <w:t xml:space="preserve"> części zamiennych </w:t>
      </w:r>
      <w:r w:rsidR="00DA28FF">
        <w:rPr>
          <w:rFonts w:ascii="Verdana" w:hAnsi="Verdana" w:cs="Tahoma"/>
          <w:color w:val="000000" w:themeColor="text1"/>
          <w:sz w:val="18"/>
          <w:szCs w:val="18"/>
        </w:rPr>
        <w:t xml:space="preserve">dla </w:t>
      </w:r>
      <w:r w:rsidRPr="00A212E1">
        <w:rPr>
          <w:rFonts w:ascii="Verdana" w:hAnsi="Verdana" w:cs="Tahoma"/>
          <w:color w:val="000000" w:themeColor="text1"/>
          <w:sz w:val="18"/>
          <w:szCs w:val="18"/>
        </w:rPr>
        <w:t>urządzeń ciśnieniowych</w:t>
      </w:r>
      <w:r w:rsidR="00D33497">
        <w:rPr>
          <w:rFonts w:ascii="Verdana" w:hAnsi="Verdana" w:cs="Tahoma"/>
          <w:color w:val="000000" w:themeColor="text1"/>
          <w:sz w:val="18"/>
          <w:szCs w:val="18"/>
        </w:rPr>
        <w:t>.</w:t>
      </w:r>
      <w:r w:rsidRPr="00A212E1">
        <w:rPr>
          <w:rFonts w:ascii="Verdana" w:hAnsi="Verdana" w:cs="Tahoma"/>
          <w:color w:val="000000" w:themeColor="text1"/>
          <w:sz w:val="18"/>
          <w:szCs w:val="18"/>
        </w:rPr>
        <w:t xml:space="preserve"> </w:t>
      </w:r>
    </w:p>
    <w:p w14:paraId="5B74063B" w14:textId="17E0D4C3" w:rsidR="00DE365C" w:rsidRDefault="00DE365C"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sidRPr="00A212E1">
        <w:rPr>
          <w:rFonts w:ascii="Verdana" w:hAnsi="Verdana" w:cs="Tahoma"/>
          <w:color w:val="000000" w:themeColor="text1"/>
          <w:sz w:val="18"/>
          <w:szCs w:val="18"/>
        </w:rPr>
        <w:t>Dostawa wkładów do magazynu</w:t>
      </w:r>
      <w:r w:rsidR="00E5008B" w:rsidRPr="00A212E1">
        <w:rPr>
          <w:rFonts w:ascii="Verdana" w:hAnsi="Verdana" w:cs="Tahoma"/>
          <w:color w:val="000000" w:themeColor="text1"/>
          <w:sz w:val="18"/>
          <w:szCs w:val="18"/>
        </w:rPr>
        <w:t xml:space="preserve"> Enea Elektrownia Połaniec</w:t>
      </w:r>
      <w:r w:rsidRPr="00A212E1">
        <w:rPr>
          <w:rFonts w:ascii="Verdana" w:hAnsi="Verdana" w:cs="Tahoma"/>
          <w:color w:val="000000" w:themeColor="text1"/>
          <w:sz w:val="18"/>
          <w:szCs w:val="18"/>
        </w:rPr>
        <w:t xml:space="preserve"> na koszt Wykonawcy.</w:t>
      </w:r>
    </w:p>
    <w:p w14:paraId="274F07C5" w14:textId="289DA180" w:rsidR="00DC52B0" w:rsidRDefault="00DC52B0"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Pr>
          <w:rFonts w:ascii="Verdana" w:hAnsi="Verdana" w:cs="Tahoma"/>
          <w:color w:val="000000" w:themeColor="text1"/>
          <w:sz w:val="18"/>
          <w:szCs w:val="18"/>
        </w:rPr>
        <w:t>Oświadczenie, że oferent posiada niezbędne uprawnienia do wytwarzania urządzeń ciśnieniowych zgodnie z WUDT</w:t>
      </w:r>
    </w:p>
    <w:p w14:paraId="3B5444B1" w14:textId="3911DFF9" w:rsidR="00DC52B0" w:rsidRDefault="00A53095"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Pr>
          <w:rFonts w:ascii="Verdana" w:hAnsi="Verdana" w:cs="Tahoma"/>
          <w:color w:val="000000" w:themeColor="text1"/>
          <w:sz w:val="18"/>
          <w:szCs w:val="18"/>
        </w:rPr>
        <w:t>Należy dołączyć listę r</w:t>
      </w:r>
      <w:r w:rsidR="00DC52B0">
        <w:rPr>
          <w:rFonts w:ascii="Verdana" w:hAnsi="Verdana" w:cs="Tahoma"/>
          <w:color w:val="000000" w:themeColor="text1"/>
          <w:sz w:val="18"/>
          <w:szCs w:val="18"/>
        </w:rPr>
        <w:t>eferenc</w:t>
      </w:r>
      <w:r>
        <w:rPr>
          <w:rFonts w:ascii="Verdana" w:hAnsi="Verdana" w:cs="Tahoma"/>
          <w:color w:val="000000" w:themeColor="text1"/>
          <w:sz w:val="18"/>
          <w:szCs w:val="18"/>
        </w:rPr>
        <w:t>y</w:t>
      </w:r>
      <w:r w:rsidR="00DC52B0">
        <w:rPr>
          <w:rFonts w:ascii="Verdana" w:hAnsi="Verdana" w:cs="Tahoma"/>
          <w:color w:val="000000" w:themeColor="text1"/>
          <w:sz w:val="18"/>
          <w:szCs w:val="18"/>
        </w:rPr>
        <w:t>j</w:t>
      </w:r>
      <w:r>
        <w:rPr>
          <w:rFonts w:ascii="Verdana" w:hAnsi="Verdana" w:cs="Tahoma"/>
          <w:color w:val="000000" w:themeColor="text1"/>
          <w:sz w:val="18"/>
          <w:szCs w:val="18"/>
        </w:rPr>
        <w:t>ną</w:t>
      </w:r>
      <w:r w:rsidR="00DC52B0">
        <w:rPr>
          <w:rFonts w:ascii="Verdana" w:hAnsi="Verdana" w:cs="Tahoma"/>
          <w:color w:val="000000" w:themeColor="text1"/>
          <w:sz w:val="18"/>
          <w:szCs w:val="18"/>
        </w:rPr>
        <w:t xml:space="preserve"> </w:t>
      </w:r>
      <w:r>
        <w:rPr>
          <w:rFonts w:ascii="Verdana" w:hAnsi="Verdana" w:cs="Tahoma"/>
          <w:color w:val="000000" w:themeColor="text1"/>
          <w:sz w:val="18"/>
          <w:szCs w:val="18"/>
        </w:rPr>
        <w:t xml:space="preserve">na wykonywanie tego typu wymienników </w:t>
      </w:r>
      <w:r w:rsidR="00DC52B0">
        <w:rPr>
          <w:rFonts w:ascii="Verdana" w:hAnsi="Verdana" w:cs="Tahoma"/>
          <w:color w:val="000000" w:themeColor="text1"/>
          <w:sz w:val="18"/>
          <w:szCs w:val="18"/>
        </w:rPr>
        <w:t>ze szczególnym uwzględnieniem projektów i realizacji podobnych urządzeń</w:t>
      </w:r>
      <w:r>
        <w:rPr>
          <w:rFonts w:ascii="Verdana" w:hAnsi="Verdana" w:cs="Tahoma"/>
          <w:color w:val="000000" w:themeColor="text1"/>
          <w:sz w:val="18"/>
          <w:szCs w:val="18"/>
        </w:rPr>
        <w:t xml:space="preserve"> z okresu ostatnich pięciu lat</w:t>
      </w:r>
      <w:r w:rsidR="00E61DEA">
        <w:rPr>
          <w:rFonts w:ascii="Verdana" w:hAnsi="Verdana" w:cs="Tahoma"/>
          <w:color w:val="000000" w:themeColor="text1"/>
          <w:sz w:val="18"/>
          <w:szCs w:val="18"/>
        </w:rPr>
        <w:t xml:space="preserve"> z podaniem gatunku i rodzaju rur</w:t>
      </w:r>
      <w:r w:rsidR="00DC52B0">
        <w:rPr>
          <w:rFonts w:ascii="Verdana" w:hAnsi="Verdana" w:cs="Tahoma"/>
          <w:color w:val="000000" w:themeColor="text1"/>
          <w:sz w:val="18"/>
          <w:szCs w:val="18"/>
        </w:rPr>
        <w:t>.</w:t>
      </w:r>
    </w:p>
    <w:p w14:paraId="3AD170E0" w14:textId="3BB7DBB0" w:rsidR="00986371" w:rsidRDefault="00986371" w:rsidP="00A212E1">
      <w:pPr>
        <w:pStyle w:val="Akapitzlist"/>
        <w:numPr>
          <w:ilvl w:val="1"/>
          <w:numId w:val="65"/>
        </w:numPr>
        <w:suppressAutoHyphens/>
        <w:spacing w:before="120" w:after="120" w:line="240" w:lineRule="auto"/>
        <w:contextualSpacing w:val="0"/>
        <w:rPr>
          <w:rFonts w:ascii="Verdana" w:hAnsi="Verdana" w:cs="Tahoma"/>
          <w:color w:val="000000" w:themeColor="text1"/>
          <w:sz w:val="18"/>
          <w:szCs w:val="18"/>
        </w:rPr>
      </w:pPr>
      <w:r>
        <w:rPr>
          <w:rFonts w:ascii="Verdana" w:hAnsi="Verdana" w:cs="Tahoma"/>
          <w:color w:val="000000" w:themeColor="text1"/>
          <w:sz w:val="18"/>
          <w:szCs w:val="18"/>
        </w:rPr>
        <w:t>Koszty ubezpieczenia dostawy do magazynu Zamawiającego pokrywa Dostawca.</w:t>
      </w:r>
    </w:p>
    <w:p w14:paraId="3B11CC45" w14:textId="77777777" w:rsidR="000B6846" w:rsidRPr="00685453" w:rsidRDefault="000B6846" w:rsidP="000B6846">
      <w:pPr>
        <w:pStyle w:val="Akapitzlist"/>
        <w:numPr>
          <w:ilvl w:val="1"/>
          <w:numId w:val="65"/>
        </w:numPr>
        <w:spacing w:before="120" w:after="120" w:line="240" w:lineRule="auto"/>
        <w:rPr>
          <w:rFonts w:ascii="Verdana" w:hAnsi="Verdana"/>
          <w:sz w:val="18"/>
          <w:szCs w:val="18"/>
        </w:rPr>
      </w:pPr>
      <w:r w:rsidRPr="00685453">
        <w:rPr>
          <w:rFonts w:ascii="Verdana" w:hAnsi="Verdana" w:cs="Arial"/>
          <w:sz w:val="18"/>
          <w:szCs w:val="18"/>
        </w:rPr>
        <w:t>Dostarczenie określonych wyżej dokumentów będzie podstawą do przyjęcia Towaru na</w:t>
      </w:r>
    </w:p>
    <w:p w14:paraId="2D5C41B0" w14:textId="51E7BAE2" w:rsidR="00DD3B39" w:rsidRPr="00A212E1" w:rsidRDefault="00DD3B39" w:rsidP="00B62570">
      <w:pPr>
        <w:suppressAutoHyphens/>
        <w:spacing w:before="120" w:after="120"/>
        <w:rPr>
          <w:rFonts w:cs="Tahoma"/>
          <w:color w:val="000000" w:themeColor="text1"/>
          <w:sz w:val="18"/>
          <w:szCs w:val="18"/>
        </w:rPr>
      </w:pPr>
      <w:r>
        <w:rPr>
          <w:rFonts w:cs="Arial"/>
          <w:sz w:val="18"/>
          <w:szCs w:val="18"/>
        </w:rPr>
        <w:lastRenderedPageBreak/>
        <w:t xml:space="preserve">             </w:t>
      </w:r>
      <w:r w:rsidR="000B6846" w:rsidRPr="00685453">
        <w:rPr>
          <w:rFonts w:cs="Arial"/>
          <w:sz w:val="18"/>
          <w:szCs w:val="18"/>
        </w:rPr>
        <w:t>magazyn</w:t>
      </w:r>
      <w:r w:rsidR="000B6846">
        <w:rPr>
          <w:rFonts w:cs="Arial"/>
          <w:sz w:val="18"/>
          <w:szCs w:val="18"/>
        </w:rPr>
        <w:t xml:space="preserve">  </w:t>
      </w:r>
      <w:r w:rsidR="000B6846" w:rsidRPr="00685453">
        <w:rPr>
          <w:rFonts w:cs="Arial"/>
          <w:sz w:val="18"/>
          <w:szCs w:val="18"/>
        </w:rPr>
        <w:t xml:space="preserve">oraz do </w:t>
      </w:r>
      <w:r w:rsidR="000B6846" w:rsidRPr="00685453">
        <w:rPr>
          <w:sz w:val="18"/>
          <w:szCs w:val="18"/>
        </w:rPr>
        <w:t>zapłaty faktury.</w:t>
      </w:r>
      <w:r w:rsidR="000B6846" w:rsidRPr="00685453">
        <w:rPr>
          <w:rFonts w:cs="Tahoma"/>
          <w:color w:val="000000" w:themeColor="text1"/>
          <w:sz w:val="18"/>
          <w:szCs w:val="18"/>
        </w:rPr>
        <w:t xml:space="preserve">   </w:t>
      </w:r>
      <w:r w:rsidR="000B6846" w:rsidRPr="00685453">
        <w:rPr>
          <w:rFonts w:cs="Arial"/>
          <w:bCs/>
          <w:sz w:val="18"/>
          <w:szCs w:val="18"/>
        </w:rPr>
        <w:t xml:space="preserve">   </w:t>
      </w:r>
    </w:p>
    <w:p w14:paraId="342F40AC" w14:textId="12DE7C81" w:rsidR="00C845D6" w:rsidRPr="00B62570" w:rsidRDefault="00986371" w:rsidP="00B62570">
      <w:pPr>
        <w:pStyle w:val="Akapitzlist"/>
        <w:ind w:firstLine="696"/>
        <w:rPr>
          <w:b/>
        </w:rPr>
      </w:pPr>
      <w:r w:rsidRPr="00B62570">
        <w:rPr>
          <w:b/>
        </w:rPr>
        <w:t>W</w:t>
      </w:r>
      <w:r w:rsidR="00C845D6" w:rsidRPr="00B62570">
        <w:rPr>
          <w:b/>
        </w:rPr>
        <w:t>arunki gwarancji</w:t>
      </w:r>
    </w:p>
    <w:p w14:paraId="13D0D5E9"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Dostawca gwarantuje, że dostarczony Towar będzie wolny od wszelkich wad materiałowych i wykonawczych.</w:t>
      </w:r>
    </w:p>
    <w:p w14:paraId="4DAB13CD" w14:textId="7C5B0F1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Dostarczony </w:t>
      </w:r>
      <w:r w:rsidR="00A90F1D">
        <w:rPr>
          <w:rStyle w:val="FontStyle17"/>
          <w:rFonts w:ascii="Verdana" w:hAnsi="Verdana"/>
          <w:sz w:val="18"/>
          <w:szCs w:val="18"/>
        </w:rPr>
        <w:t>Towar</w:t>
      </w:r>
      <w:r w:rsidR="00A90F1D" w:rsidRPr="00395136">
        <w:rPr>
          <w:rStyle w:val="FontStyle17"/>
          <w:rFonts w:ascii="Verdana" w:hAnsi="Verdana"/>
          <w:sz w:val="18"/>
          <w:szCs w:val="18"/>
        </w:rPr>
        <w:t xml:space="preserve"> </w:t>
      </w:r>
      <w:r w:rsidRPr="00395136">
        <w:rPr>
          <w:rStyle w:val="FontStyle17"/>
          <w:rFonts w:ascii="Verdana" w:hAnsi="Verdana"/>
          <w:sz w:val="18"/>
          <w:szCs w:val="18"/>
        </w:rPr>
        <w:t xml:space="preserve">musi być prawidłowo zabezpieczony, przed wpływem czynników atmosferycznych (np. foliowanie) gdy Towar nie został zamontowany,  </w:t>
      </w:r>
    </w:p>
    <w:p w14:paraId="3723763E"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przypadku zgłoszenia wad przez Zamawiającego w okresie gwarancyjnym ustalonym w Umowie, zobowiązanie Dostawcy z tytułu gwarancji jest wymiana wadliwego na nowy, wolny od wad.</w:t>
      </w:r>
    </w:p>
    <w:p w14:paraId="667BE909" w14:textId="2A5A9D59"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Gwarancja nie dotyczy w sytuacji </w:t>
      </w:r>
      <w:r w:rsidRPr="00395136">
        <w:rPr>
          <w:rStyle w:val="FontStyle17"/>
          <w:rFonts w:ascii="Verdana" w:hAnsi="Verdana"/>
          <w:color w:val="000000" w:themeColor="text1"/>
          <w:sz w:val="18"/>
          <w:szCs w:val="18"/>
        </w:rPr>
        <w:t>uszkodzenia mechanicznego</w:t>
      </w:r>
      <w:r w:rsidR="00ED72AD">
        <w:rPr>
          <w:rStyle w:val="FontStyle17"/>
          <w:rFonts w:ascii="Verdana" w:hAnsi="Verdana"/>
          <w:color w:val="000000" w:themeColor="text1"/>
          <w:sz w:val="18"/>
          <w:szCs w:val="18"/>
        </w:rPr>
        <w:t>.</w:t>
      </w:r>
      <w:r w:rsidRPr="00395136">
        <w:rPr>
          <w:rStyle w:val="FontStyle17"/>
          <w:rFonts w:ascii="Verdana" w:hAnsi="Verdana"/>
          <w:color w:val="000000" w:themeColor="text1"/>
          <w:sz w:val="18"/>
          <w:szCs w:val="18"/>
        </w:rPr>
        <w:t xml:space="preserve"> </w:t>
      </w:r>
    </w:p>
    <w:p w14:paraId="3AA7E72B" w14:textId="42497455"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celu uwolnienia się od odpowiedzialności z tytułu gwarancji Dostawca musi udowodnić, że zgłoszone wady Towaru nie powstały w procesie jego produkcji.</w:t>
      </w:r>
    </w:p>
    <w:p w14:paraId="0174FD34" w14:textId="4C5EE854" w:rsidR="00097A06" w:rsidRDefault="008A7D84"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W razie wystąpienia wad w okresie gwarancji, termin gwarancji biegnie na nowo od chwili usunięcia wady potwierdzonej stosownym protokołem odbioru prac.</w:t>
      </w:r>
    </w:p>
    <w:p w14:paraId="5C714BEE" w14:textId="74469407" w:rsidR="008A7D84" w:rsidRDefault="008A7D84"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W razie ujawnienia wad w okresie gwarancji, okres gwarancji zostanie przedłużony o czas ich usuwania.</w:t>
      </w:r>
    </w:p>
    <w:p w14:paraId="565C41D9" w14:textId="0F789401" w:rsidR="00C845D6" w:rsidRPr="00395136" w:rsidRDefault="00097A06"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 xml:space="preserve">Wymagany przez zamawiającego okres gwarancji na wykonane systemy rurowe wymiennika wynosi minimum 24 miesiące od daty </w:t>
      </w:r>
      <w:r w:rsidR="008B6670">
        <w:rPr>
          <w:rStyle w:val="FontStyle17"/>
          <w:rFonts w:ascii="Verdana" w:hAnsi="Verdana"/>
          <w:sz w:val="18"/>
          <w:szCs w:val="18"/>
        </w:rPr>
        <w:t xml:space="preserve">końcowego </w:t>
      </w:r>
      <w:r>
        <w:rPr>
          <w:rStyle w:val="FontStyle17"/>
          <w:rFonts w:ascii="Verdana" w:hAnsi="Verdana"/>
          <w:sz w:val="18"/>
          <w:szCs w:val="18"/>
        </w:rPr>
        <w:t>odbioru</w:t>
      </w:r>
      <w:r w:rsidR="008B6670">
        <w:rPr>
          <w:rStyle w:val="FontStyle17"/>
          <w:rFonts w:ascii="Verdana" w:hAnsi="Verdana"/>
          <w:sz w:val="18"/>
          <w:szCs w:val="18"/>
        </w:rPr>
        <w:t>.</w:t>
      </w:r>
    </w:p>
    <w:p w14:paraId="0946CD91" w14:textId="5DC84F4C" w:rsidR="00C845D6" w:rsidRPr="00395136" w:rsidRDefault="00C845D6" w:rsidP="00395136">
      <w:pPr>
        <w:pStyle w:val="Style6"/>
        <w:widowControl/>
        <w:numPr>
          <w:ilvl w:val="0"/>
          <w:numId w:val="48"/>
        </w:numPr>
        <w:spacing w:before="77"/>
        <w:jc w:val="both"/>
        <w:rPr>
          <w:sz w:val="18"/>
          <w:szCs w:val="18"/>
        </w:rPr>
      </w:pPr>
      <w:r w:rsidRPr="00395136">
        <w:rPr>
          <w:rStyle w:val="FontStyle17"/>
          <w:rFonts w:ascii="Verdana" w:hAnsi="Verdana"/>
          <w:sz w:val="18"/>
          <w:szCs w:val="18"/>
        </w:rPr>
        <w:t>Gwarancja jest ważna po uiszczeniu przez Zamawiającego całkowitej Ceny Towaru określonej w Umowie.</w:t>
      </w:r>
    </w:p>
    <w:p w14:paraId="45E4AD02" w14:textId="77777777" w:rsidR="00527570" w:rsidRDefault="00527570" w:rsidP="00395136">
      <w:pPr>
        <w:pStyle w:val="Akapitzlist"/>
        <w:spacing w:line="360" w:lineRule="auto"/>
        <w:ind w:left="426"/>
        <w:rPr>
          <w:rFonts w:ascii="Verdana" w:hAnsi="Verdana" w:cstheme="minorHAnsi"/>
          <w:b/>
          <w:color w:val="000000" w:themeColor="text1"/>
          <w:sz w:val="18"/>
        </w:rPr>
      </w:pPr>
    </w:p>
    <w:p w14:paraId="0A1D2659" w14:textId="46ABBFAA" w:rsidR="008A2E70" w:rsidRPr="00631411" w:rsidRDefault="008A2E70" w:rsidP="00031E7D">
      <w:pPr>
        <w:pStyle w:val="Akapitzlist"/>
        <w:numPr>
          <w:ilvl w:val="0"/>
          <w:numId w:val="39"/>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1B54D437" w14:textId="3DE2DD17" w:rsidR="008A2E70" w:rsidRPr="00703DBA" w:rsidRDefault="005620CA" w:rsidP="00031E7D">
      <w:pPr>
        <w:pStyle w:val="Akapitzlist"/>
        <w:numPr>
          <w:ilvl w:val="1"/>
          <w:numId w:val="39"/>
        </w:numPr>
        <w:ind w:left="851" w:hanging="425"/>
        <w:jc w:val="both"/>
        <w:rPr>
          <w:rFonts w:ascii="Verdana" w:hAnsi="Verdana" w:cs="Arial"/>
          <w:color w:val="FF0000"/>
          <w:sz w:val="18"/>
        </w:rPr>
      </w:pPr>
      <w:r>
        <w:rPr>
          <w:rFonts w:ascii="Verdana" w:hAnsi="Verdana" w:cs="Arial"/>
          <w:color w:val="000000" w:themeColor="text1"/>
          <w:sz w:val="18"/>
        </w:rPr>
        <w:t xml:space="preserve">Przetarg otwarty niepubliczny </w:t>
      </w:r>
    </w:p>
    <w:p w14:paraId="205DF815" w14:textId="77777777" w:rsidR="0076631A" w:rsidRDefault="0076631A" w:rsidP="00631411">
      <w:pPr>
        <w:pStyle w:val="Akapitzlist"/>
        <w:spacing w:after="120"/>
        <w:ind w:left="426"/>
        <w:jc w:val="both"/>
        <w:rPr>
          <w:rFonts w:ascii="Franklin Gothic Book" w:hAnsi="Franklin Gothic Book" w:cs="Calibri"/>
          <w:b/>
          <w:bCs/>
        </w:rPr>
      </w:pPr>
    </w:p>
    <w:p w14:paraId="5002F6A6" w14:textId="77777777" w:rsidR="009A27DD" w:rsidRPr="009A27DD" w:rsidRDefault="009A27DD" w:rsidP="00031E7D">
      <w:pPr>
        <w:pStyle w:val="Akapitzlist"/>
        <w:numPr>
          <w:ilvl w:val="0"/>
          <w:numId w:val="39"/>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1CBD20EA" w14:textId="70C132F6" w:rsidR="009A27DD" w:rsidRPr="009A27DD" w:rsidRDefault="006C60E5" w:rsidP="00031E7D">
      <w:pPr>
        <w:pStyle w:val="Akapitzlist"/>
        <w:numPr>
          <w:ilvl w:val="0"/>
          <w:numId w:val="40"/>
        </w:numPr>
        <w:spacing w:after="0"/>
        <w:ind w:left="851" w:hanging="425"/>
        <w:jc w:val="both"/>
        <w:rPr>
          <w:rFonts w:ascii="Verdana" w:hAnsi="Verdana"/>
          <w:sz w:val="18"/>
        </w:rPr>
      </w:pPr>
      <w:r>
        <w:rPr>
          <w:rFonts w:ascii="Verdana" w:hAnsi="Verdana"/>
          <w:b/>
          <w:sz w:val="18"/>
        </w:rPr>
        <w:t xml:space="preserve">Od dnia </w:t>
      </w:r>
      <w:r w:rsidR="00105AC6">
        <w:rPr>
          <w:rFonts w:ascii="Verdana" w:hAnsi="Verdana"/>
          <w:b/>
          <w:sz w:val="18"/>
        </w:rPr>
        <w:t>30</w:t>
      </w:r>
      <w:r w:rsidR="00E13E99">
        <w:rPr>
          <w:rFonts w:ascii="Verdana" w:hAnsi="Verdana"/>
          <w:b/>
          <w:sz w:val="18"/>
        </w:rPr>
        <w:t>.</w:t>
      </w:r>
      <w:r w:rsidR="00DA28FF">
        <w:rPr>
          <w:rFonts w:ascii="Verdana" w:hAnsi="Verdana"/>
          <w:b/>
          <w:sz w:val="18"/>
        </w:rPr>
        <w:t>0</w:t>
      </w:r>
      <w:r w:rsidR="00601466">
        <w:rPr>
          <w:rFonts w:ascii="Verdana" w:hAnsi="Verdana"/>
          <w:b/>
          <w:sz w:val="18"/>
        </w:rPr>
        <w:t>4</w:t>
      </w:r>
      <w:r w:rsidR="00E13E99">
        <w:rPr>
          <w:rFonts w:ascii="Verdana" w:hAnsi="Verdana"/>
          <w:b/>
          <w:sz w:val="18"/>
        </w:rPr>
        <w:t>.</w:t>
      </w:r>
      <w:r w:rsidR="00FC64C1">
        <w:rPr>
          <w:rFonts w:ascii="Verdana" w:hAnsi="Verdana"/>
          <w:b/>
          <w:sz w:val="18"/>
        </w:rPr>
        <w:t>2020r</w:t>
      </w:r>
      <w:r w:rsidR="00E13E99">
        <w:rPr>
          <w:rFonts w:ascii="Verdana" w:hAnsi="Verdana"/>
          <w:b/>
          <w:sz w:val="18"/>
        </w:rPr>
        <w:t>. godz. 7</w:t>
      </w:r>
      <w:r w:rsidR="00E13E99">
        <w:rPr>
          <w:rFonts w:ascii="Verdana" w:hAnsi="Verdana"/>
          <w:b/>
          <w:sz w:val="18"/>
          <w:vertAlign w:val="superscript"/>
        </w:rPr>
        <w:t>00</w:t>
      </w:r>
      <w:r>
        <w:rPr>
          <w:rFonts w:ascii="Verdana" w:hAnsi="Verdana"/>
          <w:b/>
          <w:sz w:val="18"/>
        </w:rPr>
        <w:t xml:space="preserve"> do dnia </w:t>
      </w:r>
      <w:r w:rsidR="00105AC6">
        <w:rPr>
          <w:rFonts w:ascii="Verdana" w:hAnsi="Verdana"/>
          <w:b/>
          <w:sz w:val="18"/>
        </w:rPr>
        <w:t>30</w:t>
      </w:r>
      <w:r w:rsidR="00FC64C1">
        <w:rPr>
          <w:rFonts w:ascii="Verdana" w:hAnsi="Verdana"/>
          <w:b/>
          <w:sz w:val="18"/>
        </w:rPr>
        <w:t>.</w:t>
      </w:r>
      <w:r w:rsidR="00DA28FF">
        <w:rPr>
          <w:rFonts w:ascii="Verdana" w:hAnsi="Verdana"/>
          <w:b/>
          <w:sz w:val="18"/>
        </w:rPr>
        <w:t>08</w:t>
      </w:r>
      <w:r w:rsidR="00FC64C1">
        <w:rPr>
          <w:rFonts w:ascii="Verdana" w:hAnsi="Verdana"/>
          <w:b/>
          <w:sz w:val="18"/>
        </w:rPr>
        <w:t>.2020</w:t>
      </w:r>
      <w:r w:rsidR="00E13E99">
        <w:rPr>
          <w:rFonts w:ascii="Verdana" w:hAnsi="Verdana"/>
          <w:b/>
          <w:sz w:val="18"/>
        </w:rPr>
        <w:t>r. godz. 14</w:t>
      </w:r>
      <w:r w:rsidR="00E13E99">
        <w:rPr>
          <w:rFonts w:ascii="Verdana" w:hAnsi="Verdana"/>
          <w:b/>
          <w:sz w:val="18"/>
          <w:vertAlign w:val="superscript"/>
        </w:rPr>
        <w:t>00</w:t>
      </w:r>
      <w:r w:rsidR="009A27DD" w:rsidRPr="009A27DD">
        <w:rPr>
          <w:rFonts w:ascii="Verdana" w:hAnsi="Verdana"/>
          <w:b/>
          <w:sz w:val="18"/>
        </w:rPr>
        <w:t xml:space="preserve"> </w:t>
      </w:r>
    </w:p>
    <w:p w14:paraId="1EA465FC" w14:textId="77777777" w:rsidR="009A27DD" w:rsidRPr="009A27DD" w:rsidRDefault="009A27DD" w:rsidP="009A27DD">
      <w:pPr>
        <w:pStyle w:val="Akapitzlist"/>
        <w:spacing w:after="0"/>
        <w:ind w:left="360"/>
        <w:rPr>
          <w:rFonts w:ascii="Verdana" w:hAnsi="Verdana"/>
          <w:sz w:val="18"/>
        </w:rPr>
      </w:pPr>
    </w:p>
    <w:p w14:paraId="23E93822" w14:textId="77777777" w:rsidR="009A27DD" w:rsidRPr="009A27DD" w:rsidRDefault="009A27DD" w:rsidP="00031E7D">
      <w:pPr>
        <w:pStyle w:val="Akapitzlist"/>
        <w:numPr>
          <w:ilvl w:val="0"/>
          <w:numId w:val="39"/>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451B440C" w14:textId="77777777" w:rsidR="009A27DD" w:rsidRPr="009A27DD" w:rsidRDefault="009A27DD" w:rsidP="00031E7D">
      <w:pPr>
        <w:pStyle w:val="Nagwek2"/>
        <w:keepNext w:val="0"/>
        <w:keepLines w:val="0"/>
        <w:numPr>
          <w:ilvl w:val="0"/>
          <w:numId w:val="41"/>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jest  teren</w:t>
      </w:r>
      <w:r w:rsidRPr="009A27DD">
        <w:rPr>
          <w:rFonts w:ascii="Verdana" w:hAnsi="Verdana" w:cs="Calibri"/>
          <w:color w:val="auto"/>
          <w:sz w:val="18"/>
          <w:szCs w:val="22"/>
        </w:rPr>
        <w:t xml:space="preserve"> Enea Elektrownia Połaniec Spółka Akcyjna w Zawadzie 26, 28-230 Połaniec.</w:t>
      </w:r>
    </w:p>
    <w:p w14:paraId="420E56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3B090F50" w14:textId="77777777" w:rsidR="009A27DD" w:rsidRPr="009A27DD" w:rsidRDefault="009A27DD" w:rsidP="00031E7D">
      <w:pPr>
        <w:pStyle w:val="Nagwek1"/>
        <w:numPr>
          <w:ilvl w:val="0"/>
          <w:numId w:val="39"/>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659D45EE" w14:textId="77777777" w:rsidR="006C60E5" w:rsidRPr="006C60E5" w:rsidRDefault="009A27DD" w:rsidP="00031E7D">
      <w:pPr>
        <w:pStyle w:val="Nagwek2"/>
        <w:numPr>
          <w:ilvl w:val="1"/>
          <w:numId w:val="37"/>
        </w:numPr>
        <w:spacing w:line="276" w:lineRule="auto"/>
        <w:ind w:left="851" w:hanging="425"/>
        <w:rPr>
          <w:rFonts w:ascii="Verdana" w:hAnsi="Verdana" w:cstheme="minorHAnsi"/>
          <w:sz w:val="18"/>
          <w:szCs w:val="22"/>
        </w:rPr>
      </w:pPr>
      <w:r w:rsidRPr="009A27DD">
        <w:rPr>
          <w:rFonts w:ascii="Verdana" w:hAnsi="Verdana" w:cs="Arial"/>
          <w:color w:val="000000" w:themeColor="text1"/>
          <w:sz w:val="18"/>
          <w:szCs w:val="22"/>
        </w:rPr>
        <w:t>Podstawą do rozliczeń będzie</w:t>
      </w:r>
      <w:r w:rsidR="006C60E5">
        <w:rPr>
          <w:rFonts w:ascii="Verdana" w:hAnsi="Verdana" w:cs="Arial"/>
          <w:color w:val="000000" w:themeColor="text1"/>
          <w:sz w:val="18"/>
          <w:szCs w:val="22"/>
        </w:rPr>
        <w:t>:</w:t>
      </w:r>
    </w:p>
    <w:p w14:paraId="558D4238" w14:textId="77777777" w:rsidR="00E13E99" w:rsidRDefault="00E13E99" w:rsidP="00031E7D">
      <w:pPr>
        <w:pStyle w:val="Nagwek2"/>
        <w:numPr>
          <w:ilvl w:val="2"/>
          <w:numId w:val="37"/>
        </w:numPr>
        <w:spacing w:line="276" w:lineRule="auto"/>
        <w:rPr>
          <w:rFonts w:ascii="Verdana" w:hAnsi="Verdana"/>
          <w:color w:val="000000" w:themeColor="text1"/>
          <w:sz w:val="18"/>
          <w:szCs w:val="22"/>
        </w:rPr>
      </w:pPr>
      <w:r>
        <w:rPr>
          <w:rFonts w:ascii="Verdana" w:hAnsi="Verdana" w:cs="Arial"/>
          <w:color w:val="000000" w:themeColor="text1"/>
          <w:sz w:val="18"/>
          <w:szCs w:val="22"/>
        </w:rPr>
        <w:t>Faktura VAT</w:t>
      </w:r>
    </w:p>
    <w:p w14:paraId="5D909B71" w14:textId="3C046FD4" w:rsidR="009A27DD" w:rsidRDefault="00E13E99" w:rsidP="00031E7D">
      <w:pPr>
        <w:pStyle w:val="Nagwek2"/>
        <w:numPr>
          <w:ilvl w:val="2"/>
          <w:numId w:val="37"/>
        </w:numPr>
        <w:spacing w:line="276" w:lineRule="auto"/>
        <w:rPr>
          <w:rFonts w:ascii="Verdana" w:hAnsi="Verdana"/>
          <w:color w:val="000000" w:themeColor="text1"/>
          <w:sz w:val="18"/>
          <w:szCs w:val="22"/>
        </w:rPr>
      </w:pPr>
      <w:r>
        <w:rPr>
          <w:rFonts w:ascii="Verdana" w:hAnsi="Verdana" w:cs="Arial"/>
          <w:color w:val="000000" w:themeColor="text1"/>
          <w:sz w:val="18"/>
          <w:szCs w:val="22"/>
        </w:rPr>
        <w:t xml:space="preserve">Protokół odbioru podpisany przez strony Umowy </w:t>
      </w:r>
    </w:p>
    <w:p w14:paraId="578CFEBB" w14:textId="347B0F68" w:rsidR="006C60E5" w:rsidRPr="006C60E5" w:rsidRDefault="00B1083B" w:rsidP="00AC083C">
      <w:pPr>
        <w:pStyle w:val="Nagwek2"/>
        <w:numPr>
          <w:ilvl w:val="2"/>
          <w:numId w:val="37"/>
        </w:numPr>
        <w:spacing w:line="276" w:lineRule="auto"/>
      </w:pPr>
      <w:r w:rsidRPr="001F3140">
        <w:rPr>
          <w:rFonts w:ascii="Verdana" w:hAnsi="Verdana" w:cs="Arial"/>
          <w:color w:val="000000" w:themeColor="text1"/>
          <w:sz w:val="18"/>
          <w:szCs w:val="22"/>
        </w:rPr>
        <w:t>Dokumentacja powykonawcza</w:t>
      </w:r>
      <w:r w:rsidR="00D5233C" w:rsidRPr="001F3140">
        <w:rPr>
          <w:rFonts w:ascii="Verdana" w:hAnsi="Verdana" w:cs="Arial"/>
          <w:color w:val="000000" w:themeColor="text1"/>
          <w:sz w:val="18"/>
          <w:szCs w:val="22"/>
        </w:rPr>
        <w:t xml:space="preserve"> – wystawione poświadczenie UDT</w:t>
      </w:r>
      <w:r w:rsidR="001F3140" w:rsidRPr="001F3140">
        <w:rPr>
          <w:rFonts w:ascii="Verdana" w:hAnsi="Verdana" w:cs="Tahoma"/>
          <w:color w:val="000000" w:themeColor="text1"/>
          <w:sz w:val="18"/>
          <w:szCs w:val="18"/>
        </w:rPr>
        <w:t xml:space="preserve"> </w:t>
      </w:r>
      <w:r w:rsidR="001F3140">
        <w:rPr>
          <w:rFonts w:ascii="Verdana" w:hAnsi="Verdana" w:cs="Tahoma"/>
          <w:color w:val="000000" w:themeColor="text1"/>
          <w:sz w:val="18"/>
          <w:szCs w:val="18"/>
        </w:rPr>
        <w:t>w</w:t>
      </w:r>
      <w:r w:rsidR="001F3140" w:rsidRPr="00A212E1">
        <w:rPr>
          <w:rFonts w:ascii="Verdana" w:hAnsi="Verdana" w:cs="Tahoma"/>
          <w:color w:val="000000" w:themeColor="text1"/>
          <w:sz w:val="18"/>
          <w:szCs w:val="18"/>
        </w:rPr>
        <w:t xml:space="preserve">raz z kompletem badań wymaganych przepisami Urzędu Dozoru Technicznego WUDT-UC-WO-W </w:t>
      </w:r>
      <w:r w:rsidR="001F3140">
        <w:rPr>
          <w:rFonts w:ascii="Verdana" w:hAnsi="Verdana" w:cs="Tahoma"/>
          <w:color w:val="000000" w:themeColor="text1"/>
          <w:sz w:val="18"/>
          <w:szCs w:val="18"/>
        </w:rPr>
        <w:t>o</w:t>
      </w:r>
      <w:r w:rsidR="001F3140" w:rsidRPr="00A212E1">
        <w:rPr>
          <w:rFonts w:ascii="Verdana" w:hAnsi="Verdana" w:cs="Tahoma"/>
          <w:color w:val="000000" w:themeColor="text1"/>
          <w:sz w:val="18"/>
          <w:szCs w:val="18"/>
        </w:rPr>
        <w:t>raz kompletem świadectw materiałowych</w:t>
      </w:r>
      <w:r w:rsidR="001F3140">
        <w:rPr>
          <w:rFonts w:ascii="Verdana" w:hAnsi="Verdana" w:cs="Tahoma"/>
          <w:color w:val="000000" w:themeColor="text1"/>
          <w:sz w:val="18"/>
          <w:szCs w:val="18"/>
        </w:rPr>
        <w:t xml:space="preserve"> 3.1 wytwórcy,</w:t>
      </w:r>
      <w:r w:rsidR="001F3140" w:rsidRPr="00A212E1">
        <w:rPr>
          <w:rFonts w:ascii="Verdana" w:hAnsi="Verdana" w:cs="Tahoma"/>
          <w:color w:val="000000" w:themeColor="text1"/>
          <w:sz w:val="18"/>
          <w:szCs w:val="18"/>
        </w:rPr>
        <w:t xml:space="preserve"> wymaganych </w:t>
      </w:r>
      <w:r w:rsidR="001F3140">
        <w:rPr>
          <w:rFonts w:ascii="Verdana" w:hAnsi="Verdana" w:cs="Tahoma"/>
          <w:color w:val="000000" w:themeColor="text1"/>
          <w:sz w:val="18"/>
          <w:szCs w:val="18"/>
        </w:rPr>
        <w:t xml:space="preserve">na dostawę </w:t>
      </w:r>
      <w:r w:rsidR="001F3140" w:rsidRPr="00A212E1">
        <w:rPr>
          <w:rFonts w:ascii="Verdana" w:hAnsi="Verdana" w:cs="Tahoma"/>
          <w:color w:val="000000" w:themeColor="text1"/>
          <w:sz w:val="18"/>
          <w:szCs w:val="18"/>
        </w:rPr>
        <w:t xml:space="preserve"> części zamiennych </w:t>
      </w:r>
      <w:r w:rsidR="001F3140">
        <w:rPr>
          <w:rFonts w:ascii="Verdana" w:hAnsi="Verdana" w:cs="Tahoma"/>
          <w:color w:val="000000" w:themeColor="text1"/>
          <w:sz w:val="18"/>
          <w:szCs w:val="18"/>
        </w:rPr>
        <w:t xml:space="preserve">dla </w:t>
      </w:r>
      <w:r w:rsidR="001F3140" w:rsidRPr="00A212E1">
        <w:rPr>
          <w:rFonts w:ascii="Verdana" w:hAnsi="Verdana" w:cs="Tahoma"/>
          <w:color w:val="000000" w:themeColor="text1"/>
          <w:sz w:val="18"/>
          <w:szCs w:val="18"/>
        </w:rPr>
        <w:t>urządzeń ciśnieniowych</w:t>
      </w:r>
      <w:r w:rsidR="001F3140">
        <w:rPr>
          <w:rFonts w:ascii="Verdana" w:hAnsi="Verdana" w:cs="Tahoma"/>
          <w:color w:val="000000" w:themeColor="text1"/>
          <w:sz w:val="18"/>
          <w:szCs w:val="18"/>
        </w:rPr>
        <w:t>.</w:t>
      </w:r>
      <w:r w:rsidR="001F3140" w:rsidRPr="00A212E1">
        <w:rPr>
          <w:rFonts w:ascii="Verdana" w:hAnsi="Verdana" w:cs="Tahoma"/>
          <w:color w:val="000000" w:themeColor="text1"/>
          <w:sz w:val="18"/>
          <w:szCs w:val="18"/>
        </w:rPr>
        <w:t xml:space="preserve"> </w:t>
      </w:r>
    </w:p>
    <w:p w14:paraId="571529D1" w14:textId="77777777" w:rsidR="009A27DD" w:rsidRPr="009A27DD" w:rsidRDefault="009A27DD" w:rsidP="00031E7D">
      <w:pPr>
        <w:pStyle w:val="Nagwek2"/>
        <w:numPr>
          <w:ilvl w:val="1"/>
          <w:numId w:val="37"/>
        </w:numPr>
        <w:spacing w:before="0" w:line="276" w:lineRule="auto"/>
        <w:ind w:left="851"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21E6B96F" w14:textId="7003CBD5" w:rsidR="005872AF" w:rsidRPr="00B62570" w:rsidRDefault="009A27DD" w:rsidP="00B62570">
      <w:pPr>
        <w:pStyle w:val="Akapitzlist"/>
        <w:numPr>
          <w:ilvl w:val="1"/>
          <w:numId w:val="37"/>
        </w:numPr>
        <w:ind w:left="851"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2B64936B" w14:textId="77777777" w:rsidR="003B0064" w:rsidRPr="003B0064" w:rsidRDefault="003B0064" w:rsidP="00031E7D">
      <w:pPr>
        <w:pStyle w:val="Akapitzlist"/>
        <w:numPr>
          <w:ilvl w:val="0"/>
          <w:numId w:val="39"/>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4C783D46" w14:textId="1142F9E0" w:rsidR="00703DBA" w:rsidRPr="00DA71AE" w:rsidRDefault="00703DBA" w:rsidP="00031E7D">
      <w:pPr>
        <w:numPr>
          <w:ilvl w:val="1"/>
          <w:numId w:val="39"/>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Niezależnie od postanowień </w:t>
      </w:r>
      <w:r w:rsidR="005C184F" w:rsidRPr="00DA71AE">
        <w:rPr>
          <w:rFonts w:eastAsia="Calibri"/>
          <w:sz w:val="18"/>
          <w:szCs w:val="18"/>
          <w:lang w:eastAsia="en-US"/>
        </w:rPr>
        <w:t>OWZ</w:t>
      </w:r>
      <w:r w:rsidR="005C184F">
        <w:rPr>
          <w:rFonts w:eastAsia="Calibri"/>
          <w:sz w:val="18"/>
          <w:szCs w:val="18"/>
          <w:lang w:eastAsia="en-US"/>
        </w:rPr>
        <w:t>T</w:t>
      </w:r>
      <w:r w:rsidR="005C184F" w:rsidRPr="00DA71AE">
        <w:rPr>
          <w:rFonts w:eastAsia="Calibri"/>
          <w:sz w:val="18"/>
          <w:szCs w:val="18"/>
          <w:lang w:eastAsia="en-US"/>
        </w:rPr>
        <w:t xml:space="preserve"> </w:t>
      </w:r>
      <w:r w:rsidRPr="00DA71AE">
        <w:rPr>
          <w:rFonts w:eastAsia="Calibri"/>
          <w:sz w:val="18"/>
          <w:szCs w:val="18"/>
          <w:lang w:eastAsia="en-US"/>
        </w:rPr>
        <w:t>o karach umownych:</w:t>
      </w:r>
    </w:p>
    <w:p w14:paraId="3BD37242" w14:textId="20C66320"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5B3FF8">
        <w:rPr>
          <w:rFonts w:eastAsia="Calibri" w:cs="Arial"/>
          <w:sz w:val="18"/>
          <w:szCs w:val="18"/>
          <w:lang w:eastAsia="en-US"/>
        </w:rPr>
        <w:t>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w:t>
      </w:r>
    </w:p>
    <w:p w14:paraId="39D320EC" w14:textId="71319A37"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 xml:space="preserve">w przypadku niewykonania lub nienależytego wykonania zobowiązań wynikających z Umowy, Wykonawca zapłaci Zamawiającemu karę umowną w wysokości </w:t>
      </w:r>
      <w:r w:rsidR="005C184F">
        <w:rPr>
          <w:rFonts w:eastAsia="Calibri" w:cs="Arial"/>
          <w:sz w:val="18"/>
          <w:szCs w:val="18"/>
          <w:lang w:eastAsia="en-US"/>
        </w:rPr>
        <w:t>0,5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za każdy dzień opóźnienia w stosunku do </w:t>
      </w:r>
      <w:r w:rsidR="00057749">
        <w:rPr>
          <w:rFonts w:eastAsia="Calibri" w:cs="Arial"/>
          <w:sz w:val="18"/>
          <w:szCs w:val="18"/>
          <w:lang w:eastAsia="en-US"/>
        </w:rPr>
        <w:t>terminu</w:t>
      </w:r>
      <w:r w:rsidRPr="00DA71AE">
        <w:rPr>
          <w:rFonts w:eastAsia="Calibri" w:cs="Arial"/>
          <w:sz w:val="18"/>
          <w:szCs w:val="18"/>
          <w:lang w:eastAsia="en-US"/>
        </w:rPr>
        <w:t>.</w:t>
      </w:r>
    </w:p>
    <w:p w14:paraId="73A2DA7E" w14:textId="7A089668" w:rsidR="00AE6B65" w:rsidRPr="00703DBA" w:rsidRDefault="00703DBA" w:rsidP="00031E7D">
      <w:pPr>
        <w:numPr>
          <w:ilvl w:val="0"/>
          <w:numId w:val="42"/>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 xml:space="preserve">ograniczona jest do wysokości  </w:t>
      </w:r>
      <w:r w:rsidR="0019355F">
        <w:rPr>
          <w:rFonts w:eastAsia="Calibri"/>
          <w:sz w:val="18"/>
          <w:szCs w:val="18"/>
          <w:lang w:eastAsia="en-US"/>
        </w:rPr>
        <w:t>10</w:t>
      </w:r>
      <w:r w:rsidR="0019355F" w:rsidRPr="00DA71AE">
        <w:rPr>
          <w:rFonts w:eastAsia="Calibri"/>
          <w:sz w:val="18"/>
          <w:szCs w:val="18"/>
          <w:lang w:eastAsia="en-US"/>
        </w:rPr>
        <w:t xml:space="preserve">% </w:t>
      </w:r>
      <w:r w:rsidRPr="00DA71AE">
        <w:rPr>
          <w:rFonts w:eastAsia="Calibri"/>
          <w:sz w:val="18"/>
          <w:szCs w:val="18"/>
          <w:lang w:eastAsia="en-US"/>
        </w:rPr>
        <w:t xml:space="preserve">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49A50F08"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6392613F" w14:textId="77777777" w:rsidTr="00D43229">
        <w:trPr>
          <w:trHeight w:val="249"/>
        </w:trPr>
        <w:tc>
          <w:tcPr>
            <w:tcW w:w="10110" w:type="dxa"/>
            <w:shd w:val="clear" w:color="auto" w:fill="D9D9D9" w:themeFill="background1" w:themeFillShade="D9"/>
          </w:tcPr>
          <w:p w14:paraId="5C3E781A" w14:textId="77777777" w:rsidR="00AE6B65" w:rsidRPr="00F206CB" w:rsidRDefault="00AE6B65" w:rsidP="00D43229">
            <w:pPr>
              <w:pStyle w:val="Nagwek1"/>
              <w:spacing w:before="40" w:after="40"/>
              <w:jc w:val="left"/>
              <w:rPr>
                <w:rFonts w:ascii="Verdana" w:hAnsi="Verdana"/>
                <w:sz w:val="20"/>
                <w:szCs w:val="20"/>
              </w:rPr>
            </w:pPr>
            <w:bookmarkStart w:id="30" w:name="_Toc19239477"/>
            <w:r>
              <w:rPr>
                <w:rFonts w:ascii="Verdana" w:hAnsi="Verdana"/>
                <w:sz w:val="20"/>
                <w:szCs w:val="20"/>
                <w:lang w:val="pl-PL"/>
              </w:rPr>
              <w:lastRenderedPageBreak/>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30"/>
          </w:p>
        </w:tc>
      </w:tr>
    </w:tbl>
    <w:p w14:paraId="01A9ABFF" w14:textId="77777777" w:rsidR="0076631A" w:rsidRDefault="0076631A" w:rsidP="0076631A">
      <w:pPr>
        <w:spacing w:line="276" w:lineRule="auto"/>
        <w:jc w:val="both"/>
        <w:rPr>
          <w:rFonts w:eastAsia="Calibri" w:cstheme="minorHAnsi"/>
          <w:sz w:val="18"/>
          <w:szCs w:val="18"/>
          <w:lang w:eastAsia="ja-JP"/>
        </w:rPr>
      </w:pPr>
    </w:p>
    <w:p w14:paraId="6537FDA6" w14:textId="77777777" w:rsidR="004E574B" w:rsidRPr="00FF4ACD" w:rsidRDefault="0076631A" w:rsidP="00031E7D">
      <w:pPr>
        <w:pStyle w:val="Akapitzlist"/>
        <w:numPr>
          <w:ilvl w:val="0"/>
          <w:numId w:val="34"/>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300AA2FF" w14:textId="77777777" w:rsidR="00446FA2" w:rsidRPr="00446FA2" w:rsidRDefault="00446FA2" w:rsidP="00031E7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231BDFD7" w14:textId="77777777" w:rsidR="007E2786" w:rsidRPr="00B433EA" w:rsidRDefault="00446FA2" w:rsidP="00031E7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F66EE5A" w14:textId="03688C86" w:rsidR="0076631A" w:rsidRPr="00F56E4D" w:rsidRDefault="00F56E4D" w:rsidP="0076631A">
      <w:pPr>
        <w:spacing w:after="120" w:line="276" w:lineRule="auto"/>
        <w:ind w:left="360"/>
        <w:jc w:val="both"/>
        <w:rPr>
          <w:rStyle w:val="Hipercze"/>
          <w:rFonts w:eastAsia="Calibri" w:cstheme="minorHAnsi"/>
          <w:sz w:val="18"/>
          <w:szCs w:val="18"/>
          <w:lang w:eastAsia="ja-JP"/>
        </w:rPr>
      </w:pPr>
      <w:r>
        <w:rPr>
          <w:rFonts w:eastAsia="Calibri" w:cstheme="minorHAnsi"/>
          <w:sz w:val="18"/>
          <w:szCs w:val="18"/>
          <w:lang w:eastAsia="ja-JP"/>
        </w:rPr>
        <w:fldChar w:fldCharType="begin"/>
      </w:r>
      <w:r>
        <w:rPr>
          <w:rFonts w:eastAsia="Calibri" w:cstheme="minorHAnsi"/>
          <w:sz w:val="18"/>
          <w:szCs w:val="18"/>
          <w:lang w:eastAsia="ja-JP"/>
        </w:rPr>
        <w:instrText xml:space="preserve"> HYPERLINK "https://www.enea.pl/pl/grupaenea/o-grupie/spolki-grupy-enea/polaniec/zamowienia/dokumenty-dla-wykonawcow-i-dostawcow" </w:instrText>
      </w:r>
      <w:r>
        <w:rPr>
          <w:rFonts w:eastAsia="Calibri" w:cstheme="minorHAnsi"/>
          <w:sz w:val="18"/>
          <w:szCs w:val="18"/>
          <w:lang w:eastAsia="ja-JP"/>
        </w:rPr>
        <w:fldChar w:fldCharType="separate"/>
      </w:r>
      <w:r w:rsidR="00182585" w:rsidRPr="00B62570">
        <w:rPr>
          <w:rStyle w:val="Hipercze"/>
          <w:rFonts w:eastAsia="Calibri" w:cstheme="minorHAnsi"/>
          <w:sz w:val="18"/>
          <w:szCs w:val="18"/>
          <w:lang w:eastAsia="ja-JP"/>
        </w:rPr>
        <w:t>https://www.enea.pl/pl/grupaenea/o-grupie/spolki-grupy-enea/polaniec/zamowienia/dokumenty-dla-wykonawcow-i-dostawcow</w:t>
      </w:r>
      <w:r w:rsidR="00182585" w:rsidRPr="00F56E4D">
        <w:rPr>
          <w:rStyle w:val="Hipercze"/>
          <w:rFonts w:eastAsia="Calibri" w:cstheme="minorHAnsi"/>
          <w:sz w:val="18"/>
          <w:szCs w:val="18"/>
          <w:lang w:eastAsia="ja-JP"/>
        </w:rPr>
        <w:t xml:space="preserve">  </w:t>
      </w:r>
    </w:p>
    <w:p w14:paraId="2AD2FC31" w14:textId="7CBAC6A6" w:rsidR="0076631A" w:rsidRPr="00CE0000" w:rsidRDefault="00F56E4D" w:rsidP="00031E7D">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theme="minorHAnsi"/>
          <w:sz w:val="18"/>
          <w:szCs w:val="18"/>
          <w:lang w:eastAsia="ja-JP"/>
        </w:rPr>
        <w:fldChar w:fldCharType="end"/>
      </w:r>
      <w:r w:rsidR="00CE0000"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54813BC6" w14:textId="5CAFAB1B" w:rsidR="006747B9" w:rsidRPr="00B62570" w:rsidRDefault="00A023C5" w:rsidP="00B62570">
      <w:pPr>
        <w:pStyle w:val="Akapitzlist"/>
        <w:numPr>
          <w:ilvl w:val="0"/>
          <w:numId w:val="24"/>
        </w:numPr>
        <w:spacing w:before="120" w:after="120"/>
        <w:contextualSpacing w:val="0"/>
        <w:jc w:val="both"/>
        <w:rPr>
          <w:rFonts w:cstheme="minorHAnsi"/>
          <w:sz w:val="14"/>
          <w:szCs w:val="18"/>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7CDEED46" w14:textId="77777777" w:rsidR="00C12151" w:rsidRPr="00962C40" w:rsidRDefault="00042FD3" w:rsidP="00031E7D">
      <w:pPr>
        <w:pStyle w:val="Akapitzlist"/>
        <w:numPr>
          <w:ilvl w:val="0"/>
          <w:numId w:val="34"/>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0F41882D" w14:textId="3E754BE9" w:rsidR="00057749" w:rsidRDefault="002F5518" w:rsidP="00031E7D">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 xml:space="preserve">Zamawiający </w:t>
      </w:r>
      <w:r w:rsidR="001F3140">
        <w:rPr>
          <w:rFonts w:ascii="Verdana" w:hAnsi="Verdana" w:cs="Calibri"/>
          <w:color w:val="000000"/>
          <w:sz w:val="18"/>
          <w:szCs w:val="18"/>
        </w:rPr>
        <w:t xml:space="preserve">nie przewiduje </w:t>
      </w:r>
      <w:r w:rsidRPr="006747B9">
        <w:rPr>
          <w:rFonts w:ascii="Verdana" w:hAnsi="Verdana" w:cs="Calibri"/>
          <w:color w:val="000000"/>
          <w:sz w:val="18"/>
          <w:szCs w:val="18"/>
        </w:rPr>
        <w:t xml:space="preserve"> </w:t>
      </w:r>
      <w:r w:rsidR="00057749">
        <w:rPr>
          <w:rFonts w:ascii="Verdana" w:hAnsi="Verdana" w:cs="Calibri"/>
          <w:color w:val="000000"/>
          <w:sz w:val="18"/>
          <w:szCs w:val="18"/>
        </w:rPr>
        <w:t>przeprowadzeni</w:t>
      </w:r>
      <w:r w:rsidR="001F3140">
        <w:rPr>
          <w:rFonts w:ascii="Verdana" w:hAnsi="Verdana" w:cs="Calibri"/>
          <w:color w:val="000000"/>
          <w:sz w:val="18"/>
          <w:szCs w:val="18"/>
        </w:rPr>
        <w:t xml:space="preserve">a </w:t>
      </w:r>
      <w:r w:rsidR="00057749">
        <w:rPr>
          <w:rFonts w:ascii="Verdana" w:hAnsi="Verdana" w:cs="Calibri"/>
          <w:color w:val="000000"/>
          <w:sz w:val="18"/>
          <w:szCs w:val="18"/>
        </w:rPr>
        <w:t xml:space="preserve"> </w:t>
      </w:r>
      <w:r>
        <w:rPr>
          <w:rFonts w:ascii="Verdana" w:hAnsi="Verdana" w:cs="Calibri"/>
          <w:color w:val="000000"/>
          <w:sz w:val="18"/>
          <w:szCs w:val="18"/>
        </w:rPr>
        <w:t>wizji  lokalnej</w:t>
      </w:r>
      <w:r w:rsidRPr="006747B9">
        <w:rPr>
          <w:rFonts w:ascii="Verdana" w:hAnsi="Verdana" w:cs="Calibri"/>
          <w:color w:val="000000"/>
          <w:sz w:val="18"/>
          <w:szCs w:val="18"/>
        </w:rPr>
        <w:t xml:space="preserve">  </w:t>
      </w:r>
      <w:r w:rsidR="001F3140">
        <w:rPr>
          <w:rFonts w:ascii="Verdana" w:hAnsi="Verdana" w:cs="Calibri"/>
          <w:color w:val="000000"/>
          <w:sz w:val="18"/>
          <w:szCs w:val="18"/>
        </w:rPr>
        <w:t>poniewa</w:t>
      </w:r>
      <w:r w:rsidR="00E94BE1">
        <w:rPr>
          <w:rFonts w:ascii="Verdana" w:hAnsi="Verdana" w:cs="Calibri"/>
          <w:color w:val="000000"/>
          <w:sz w:val="18"/>
          <w:szCs w:val="18"/>
        </w:rPr>
        <w:t xml:space="preserve">ż </w:t>
      </w:r>
      <w:r w:rsidR="001F3140">
        <w:rPr>
          <w:rFonts w:ascii="Verdana" w:hAnsi="Verdana" w:cs="Calibri"/>
          <w:color w:val="000000"/>
          <w:sz w:val="18"/>
          <w:szCs w:val="18"/>
        </w:rPr>
        <w:t>zamontowane wkłady w wymiennikach są niewidoczne</w:t>
      </w:r>
      <w:r w:rsidR="00057749">
        <w:rPr>
          <w:rFonts w:ascii="Verdana" w:hAnsi="Verdana" w:cs="Calibri"/>
          <w:color w:val="000000"/>
          <w:sz w:val="18"/>
          <w:szCs w:val="18"/>
        </w:rPr>
        <w:t>.</w:t>
      </w:r>
    </w:p>
    <w:p w14:paraId="6011CFA2" w14:textId="77777777" w:rsidR="002F5518" w:rsidRPr="00121291" w:rsidRDefault="00057749" w:rsidP="00031E7D">
      <w:pPr>
        <w:pStyle w:val="Akapitzlist"/>
        <w:numPr>
          <w:ilvl w:val="0"/>
          <w:numId w:val="27"/>
        </w:numPr>
        <w:spacing w:before="120" w:after="120" w:line="240" w:lineRule="auto"/>
        <w:ind w:left="425" w:hanging="425"/>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Wizja lokalna odbędzie się</w:t>
      </w:r>
      <w:r w:rsidR="002F5518" w:rsidRPr="00121291">
        <w:rPr>
          <w:rFonts w:ascii="Verdana" w:hAnsi="Verdana" w:cs="Calibri"/>
          <w:strike/>
          <w:color w:val="000000"/>
          <w:sz w:val="18"/>
          <w:szCs w:val="18"/>
        </w:rPr>
        <w:t xml:space="preserve"> </w:t>
      </w:r>
      <w:r w:rsidRPr="00121291">
        <w:rPr>
          <w:rFonts w:ascii="Verdana" w:hAnsi="Verdana" w:cs="Calibri"/>
          <w:strike/>
          <w:color w:val="000000"/>
          <w:sz w:val="18"/>
          <w:szCs w:val="18"/>
        </w:rPr>
        <w:t xml:space="preserve">w dniu </w:t>
      </w:r>
      <w:r w:rsidRPr="001F3140">
        <w:rPr>
          <w:rFonts w:ascii="Verdana" w:hAnsi="Verdana" w:cs="Calibri"/>
          <w:strike/>
          <w:color w:val="000000"/>
          <w:sz w:val="18"/>
          <w:szCs w:val="18"/>
        </w:rPr>
        <w:t>…………………………….</w:t>
      </w:r>
      <w:r w:rsidR="002F5518" w:rsidRPr="00121291">
        <w:rPr>
          <w:rFonts w:ascii="Verdana" w:hAnsi="Verdana" w:cs="Calibri"/>
          <w:strike/>
          <w:color w:val="000000"/>
          <w:sz w:val="18"/>
          <w:szCs w:val="18"/>
        </w:rPr>
        <w:t xml:space="preserve"> w godzinach: od godz. 8:00 do godz. 14:00;  miejsce spotkania: brama numer 1 Elektrowni Połaniec. W ramach wizji lokalnej oferenci będą mogli zapoznać się z </w:t>
      </w:r>
      <w:r w:rsidR="002F5518" w:rsidRPr="00121291">
        <w:rPr>
          <w:rFonts w:ascii="Verdana" w:hAnsi="Verdana" w:cs="Calibri"/>
          <w:strike/>
          <w:sz w:val="18"/>
          <w:szCs w:val="18"/>
        </w:rPr>
        <w:t>miejscem odbioru i realizacji zamówienia.</w:t>
      </w:r>
    </w:p>
    <w:p w14:paraId="265756EA" w14:textId="367F0D9E" w:rsidR="002F5518" w:rsidRPr="00121291" w:rsidRDefault="002F5518"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Odbycie wizji</w:t>
      </w:r>
      <w:r w:rsidRPr="00121291">
        <w:rPr>
          <w:rFonts w:ascii="Verdana" w:hAnsi="Verdana" w:cs="Calibri"/>
          <w:b/>
          <w:strike/>
          <w:color w:val="000000"/>
          <w:sz w:val="18"/>
          <w:szCs w:val="18"/>
        </w:rPr>
        <w:t xml:space="preserve"> </w:t>
      </w:r>
      <w:sdt>
        <w:sdtPr>
          <w:rPr>
            <w:rFonts w:ascii="Verdana" w:hAnsi="Verdana" w:cstheme="minorHAnsi"/>
            <w:b/>
            <w:strike/>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BA38CD" w:rsidRPr="00121291">
            <w:rPr>
              <w:rFonts w:ascii="Verdana" w:hAnsi="Verdana" w:cstheme="minorHAnsi"/>
              <w:b/>
              <w:strike/>
              <w:sz w:val="18"/>
              <w:szCs w:val="18"/>
              <w:lang w:eastAsia="ja-JP"/>
            </w:rPr>
            <w:t>nie jest obowiązkowe</w:t>
          </w:r>
        </w:sdtContent>
      </w:sdt>
      <w:r w:rsidRPr="00121291">
        <w:rPr>
          <w:rFonts w:ascii="Verdana" w:hAnsi="Verdana" w:cs="Calibri"/>
          <w:b/>
          <w:strike/>
          <w:color w:val="000000"/>
          <w:sz w:val="18"/>
          <w:szCs w:val="18"/>
        </w:rPr>
        <w:t>.</w:t>
      </w:r>
    </w:p>
    <w:p w14:paraId="7FAE1968" w14:textId="77777777" w:rsidR="002F5518" w:rsidRPr="00121291" w:rsidRDefault="002F5518"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theme="minorHAnsi"/>
          <w:strike/>
          <w:sz w:val="18"/>
          <w:szCs w:val="18"/>
        </w:rPr>
        <w:t>Osoba(y) odpowiedzialna(e) za przeprowadzenie wizji ze strony Zamawiającego:</w:t>
      </w:r>
    </w:p>
    <w:p w14:paraId="5511B925" w14:textId="77777777" w:rsidR="002F5518" w:rsidRPr="00121291" w:rsidRDefault="00057749" w:rsidP="00031E7D">
      <w:pPr>
        <w:pStyle w:val="Akapitzlist"/>
        <w:numPr>
          <w:ilvl w:val="1"/>
          <w:numId w:val="27"/>
        </w:numPr>
        <w:spacing w:after="120" w:line="240" w:lineRule="auto"/>
        <w:contextualSpacing w:val="0"/>
        <w:jc w:val="both"/>
        <w:rPr>
          <w:rFonts w:ascii="Verdana" w:hAnsi="Verdana" w:cs="Calibri"/>
          <w:strike/>
          <w:color w:val="000000"/>
          <w:sz w:val="18"/>
          <w:szCs w:val="18"/>
        </w:rPr>
      </w:pPr>
      <w:r w:rsidRPr="00121291">
        <w:rPr>
          <w:rFonts w:ascii="Verdana" w:hAnsi="Verdana" w:cstheme="minorHAnsi"/>
          <w:strike/>
          <w:sz w:val="18"/>
          <w:szCs w:val="18"/>
        </w:rPr>
        <w:t xml:space="preserve"> </w:t>
      </w:r>
      <w:r w:rsidRPr="001F3140">
        <w:rPr>
          <w:rFonts w:ascii="Verdana" w:hAnsi="Verdana" w:cstheme="minorHAnsi"/>
          <w:strike/>
          <w:sz w:val="18"/>
          <w:szCs w:val="18"/>
        </w:rPr>
        <w:t>…………………………………………</w:t>
      </w:r>
      <w:r w:rsidR="002F5518" w:rsidRPr="00601466">
        <w:rPr>
          <w:rFonts w:ascii="Verdana" w:hAnsi="Verdana" w:cstheme="minorHAnsi"/>
          <w:strike/>
          <w:sz w:val="18"/>
          <w:szCs w:val="18"/>
        </w:rPr>
        <w:t>,</w:t>
      </w:r>
      <w:r w:rsidR="002F5518" w:rsidRPr="00121291">
        <w:rPr>
          <w:rFonts w:ascii="Verdana" w:hAnsi="Verdana" w:cstheme="minorHAnsi"/>
          <w:strike/>
          <w:sz w:val="18"/>
          <w:szCs w:val="18"/>
        </w:rPr>
        <w:t xml:space="preserve"> tel</w:t>
      </w:r>
      <w:r w:rsidRPr="001F3140">
        <w:rPr>
          <w:rFonts w:ascii="Verdana" w:hAnsi="Verdana" w:cstheme="minorHAnsi"/>
          <w:strike/>
          <w:sz w:val="18"/>
          <w:szCs w:val="18"/>
        </w:rPr>
        <w:t>……………………………………….</w:t>
      </w:r>
      <w:r w:rsidR="002F5518" w:rsidRPr="00601466">
        <w:rPr>
          <w:rFonts w:ascii="Verdana" w:hAnsi="Verdana" w:cstheme="minorHAnsi"/>
          <w:strike/>
          <w:sz w:val="18"/>
          <w:szCs w:val="18"/>
        </w:rPr>
        <w:t>,</w:t>
      </w:r>
      <w:r w:rsidR="002F5518" w:rsidRPr="00121291">
        <w:rPr>
          <w:rFonts w:ascii="Verdana" w:hAnsi="Verdana" w:cstheme="minorHAnsi"/>
          <w:strike/>
          <w:sz w:val="18"/>
          <w:szCs w:val="18"/>
        </w:rPr>
        <w:t xml:space="preserve"> e</w:t>
      </w:r>
      <w:r w:rsidRPr="00121291">
        <w:rPr>
          <w:rFonts w:ascii="Verdana" w:hAnsi="Verdana" w:cstheme="minorHAnsi"/>
          <w:strike/>
          <w:sz w:val="18"/>
          <w:szCs w:val="18"/>
        </w:rPr>
        <w:t>-</w:t>
      </w:r>
      <w:r w:rsidR="002F5518" w:rsidRPr="00121291">
        <w:rPr>
          <w:rFonts w:ascii="Verdana" w:hAnsi="Verdana" w:cstheme="minorHAnsi"/>
          <w:strike/>
          <w:sz w:val="18"/>
          <w:szCs w:val="18"/>
        </w:rPr>
        <w:t>mail:</w:t>
      </w:r>
      <w:r w:rsidR="002F5518" w:rsidRPr="00121291">
        <w:rPr>
          <w:rStyle w:val="Hipercze"/>
          <w:rFonts w:ascii="Verdana" w:eastAsia="Times New Roman" w:hAnsi="Verdana" w:cstheme="minorHAnsi"/>
          <w:strike/>
          <w:color w:val="auto"/>
          <w:sz w:val="18"/>
          <w:szCs w:val="18"/>
          <w:lang w:eastAsia="pl-PL"/>
        </w:rPr>
        <w:t xml:space="preserve"> </w:t>
      </w:r>
      <w:r w:rsidR="00735F7E" w:rsidRPr="001F3140">
        <w:rPr>
          <w:rStyle w:val="Hipercze"/>
          <w:rFonts w:ascii="Verdana" w:eastAsia="Times New Roman" w:hAnsi="Verdana" w:cstheme="minorHAnsi"/>
          <w:strike/>
          <w:color w:val="auto"/>
          <w:sz w:val="18"/>
          <w:szCs w:val="18"/>
          <w:lang w:eastAsia="pl-PL"/>
        </w:rPr>
        <w:t>....................</w:t>
      </w:r>
      <w:hyperlink r:id="rId29" w:history="1">
        <w:r w:rsidR="002F5518" w:rsidRPr="00121291">
          <w:rPr>
            <w:rStyle w:val="Hipercze"/>
            <w:rFonts w:ascii="Verdana" w:hAnsi="Verdana"/>
            <w:strike/>
            <w:sz w:val="18"/>
            <w:szCs w:val="18"/>
            <w:lang w:eastAsia="pl-PL"/>
          </w:rPr>
          <w:t>@enea.pl</w:t>
        </w:r>
      </w:hyperlink>
    </w:p>
    <w:p w14:paraId="23F89EC7" w14:textId="77777777" w:rsidR="00C12151" w:rsidRPr="00121291" w:rsidRDefault="00042FD3"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Wykonawcy zamierzający uczestniczyć w wizji lokalnej, powinni:</w:t>
      </w:r>
    </w:p>
    <w:p w14:paraId="13F00612"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przybyć odpowiednio wcześniej w celu uzyskania przepustek i odbycia wstępnego szkolenia BHP (czas trwania około 1 godziny) umożliwiającego wejście na teren Enea Połaniec S.A.;</w:t>
      </w:r>
    </w:p>
    <w:p w14:paraId="7A25A8D7"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zabrać ze sobą odzież ochronną i sprzęt ochrony osobistej (kask z ochronnikami słuchu, okulary ochronne, maseczki chroniące przed pyłem) umożliwiającej wejście na obiekty produkcyjne Enea Połaniec S.A.</w:t>
      </w:r>
    </w:p>
    <w:p w14:paraId="11CB4B2D"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podać imiona i nazwiska przedstawicieli Wykonawcy (minimum dwa dni przed przyjazdem) biorących udział w wizji celem uzgodnienia wejścia na teren Elektrowni,</w:t>
      </w:r>
    </w:p>
    <w:p w14:paraId="3F0FB59F" w14:textId="77777777" w:rsidR="00042FD3"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wypełnić formularz Z-1 A (Dokument związany nr 4 do I/DB/B/20/2013 z Instrukcji Organizacji Bezpiecznej Pracy w Enea Połaniec S.A.) i przesłać z min. 2-dniowym wyprzedzeniem w celu ustalenia godziny szkolenia.</w:t>
      </w:r>
    </w:p>
    <w:p w14:paraId="58B7580C" w14:textId="77777777" w:rsidR="00957051" w:rsidRPr="0067193D" w:rsidRDefault="00957051" w:rsidP="00C12151">
      <w:pPr>
        <w:spacing w:before="120" w:after="120"/>
        <w:rPr>
          <w:rFonts w:cstheme="minorHAnsi"/>
          <w:b/>
          <w:color w:val="000000" w:themeColor="text1"/>
          <w:sz w:val="18"/>
          <w:szCs w:val="18"/>
        </w:rPr>
      </w:pPr>
    </w:p>
    <w:p w14:paraId="489D94B3"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0B8565C" w14:textId="77777777" w:rsidTr="00982875">
        <w:tc>
          <w:tcPr>
            <w:tcW w:w="10054" w:type="dxa"/>
            <w:shd w:val="clear" w:color="auto" w:fill="FBD4B4" w:themeFill="accent6" w:themeFillTint="66"/>
          </w:tcPr>
          <w:p w14:paraId="605E6793" w14:textId="77777777" w:rsidR="00EA4FFB" w:rsidRPr="00C94D31" w:rsidRDefault="00EA4FFB" w:rsidP="00EA4FFB">
            <w:pPr>
              <w:pStyle w:val="Nagwek1"/>
              <w:spacing w:before="40" w:after="40"/>
              <w:jc w:val="left"/>
              <w:rPr>
                <w:rFonts w:ascii="Verdana" w:hAnsi="Verdana"/>
                <w:sz w:val="24"/>
              </w:rPr>
            </w:pPr>
            <w:bookmarkStart w:id="31"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1"/>
          </w:p>
        </w:tc>
      </w:tr>
    </w:tbl>
    <w:p w14:paraId="5AD5C6BC" w14:textId="77777777" w:rsidR="00EA4FFB" w:rsidRPr="004D31AB" w:rsidRDefault="00EA4FFB" w:rsidP="00EA4FFB">
      <w:pPr>
        <w:autoSpaceDE w:val="0"/>
        <w:autoSpaceDN w:val="0"/>
        <w:adjustRightInd w:val="0"/>
        <w:rPr>
          <w:b/>
          <w:sz w:val="24"/>
        </w:rPr>
      </w:pPr>
    </w:p>
    <w:p w14:paraId="6349C726" w14:textId="4DDF24A4" w:rsidR="006D42BF" w:rsidRPr="0013424F" w:rsidRDefault="006D42BF" w:rsidP="00121291">
      <w:pPr>
        <w:spacing w:after="120"/>
        <w:rPr>
          <w:rFonts w:cs="Calibri"/>
          <w:b/>
          <w:bCs/>
          <w:sz w:val="28"/>
          <w:szCs w:val="28"/>
        </w:rPr>
      </w:pPr>
    </w:p>
    <w:p w14:paraId="1C13934D" w14:textId="2601F555" w:rsidR="006D42BF" w:rsidRPr="00395136" w:rsidRDefault="006D42BF" w:rsidP="006D42BF">
      <w:pPr>
        <w:jc w:val="center"/>
        <w:rPr>
          <w:rStyle w:val="lslabeltext"/>
          <w:b/>
          <w:sz w:val="18"/>
          <w:szCs w:val="18"/>
        </w:rPr>
      </w:pPr>
      <w:r w:rsidRPr="00395136">
        <w:rPr>
          <w:rFonts w:cs="Calibri"/>
          <w:b/>
          <w:bCs/>
          <w:sz w:val="18"/>
          <w:szCs w:val="18"/>
        </w:rPr>
        <w:t xml:space="preserve">Umowa nr </w:t>
      </w:r>
      <w:r w:rsidRPr="00395136">
        <w:rPr>
          <w:rStyle w:val="lslabeltext"/>
          <w:b/>
          <w:sz w:val="18"/>
          <w:szCs w:val="18"/>
        </w:rPr>
        <w:t>NZ/……/4100/90000……..…./5000………/20</w:t>
      </w:r>
      <w:r w:rsidR="00F85A72">
        <w:rPr>
          <w:rStyle w:val="lslabeltext"/>
          <w:b/>
          <w:sz w:val="18"/>
          <w:szCs w:val="18"/>
        </w:rPr>
        <w:t>20</w:t>
      </w:r>
    </w:p>
    <w:p w14:paraId="36069F81" w14:textId="77777777" w:rsidR="006D42BF" w:rsidRPr="00395136" w:rsidRDefault="006D42BF" w:rsidP="006D42BF">
      <w:pPr>
        <w:spacing w:after="120"/>
        <w:jc w:val="center"/>
        <w:rPr>
          <w:rFonts w:cs="Calibri"/>
          <w:bCs/>
          <w:sz w:val="18"/>
          <w:szCs w:val="18"/>
        </w:rPr>
      </w:pPr>
      <w:r w:rsidRPr="00395136">
        <w:rPr>
          <w:rFonts w:cs="Calibri"/>
          <w:bCs/>
          <w:sz w:val="18"/>
          <w:szCs w:val="18"/>
        </w:rPr>
        <w:t xml:space="preserve"> (zwana w dalszej części</w:t>
      </w:r>
      <w:r w:rsidRPr="00395136">
        <w:rPr>
          <w:rFonts w:cs="Calibri"/>
          <w:b/>
          <w:bCs/>
          <w:sz w:val="18"/>
          <w:szCs w:val="18"/>
        </w:rPr>
        <w:t xml:space="preserve"> "Umową"</w:t>
      </w:r>
      <w:r w:rsidRPr="00395136">
        <w:rPr>
          <w:rFonts w:cs="Calibri"/>
          <w:bCs/>
          <w:sz w:val="18"/>
          <w:szCs w:val="18"/>
        </w:rPr>
        <w:t>)</w:t>
      </w:r>
    </w:p>
    <w:p w14:paraId="3721E9FC" w14:textId="342D9625" w:rsidR="006D42BF" w:rsidRPr="00395136" w:rsidRDefault="006D42BF" w:rsidP="006D42BF">
      <w:pPr>
        <w:spacing w:line="360" w:lineRule="auto"/>
        <w:jc w:val="both"/>
        <w:rPr>
          <w:rFonts w:cs="Calibri"/>
          <w:sz w:val="18"/>
          <w:szCs w:val="18"/>
        </w:rPr>
      </w:pPr>
      <w:r w:rsidRPr="00395136">
        <w:rPr>
          <w:rFonts w:cs="Calibri"/>
          <w:sz w:val="18"/>
          <w:szCs w:val="18"/>
        </w:rPr>
        <w:t xml:space="preserve">zawarta w Zawadzie w dniu ……………………... </w:t>
      </w:r>
      <w:r w:rsidR="002D1894">
        <w:rPr>
          <w:rFonts w:cs="Calibri"/>
          <w:sz w:val="18"/>
          <w:szCs w:val="18"/>
        </w:rPr>
        <w:t>2020</w:t>
      </w:r>
      <w:r w:rsidR="002D1894" w:rsidRPr="00395136">
        <w:rPr>
          <w:rFonts w:cs="Calibri"/>
          <w:sz w:val="18"/>
          <w:szCs w:val="18"/>
        </w:rPr>
        <w:t xml:space="preserve"> </w:t>
      </w:r>
      <w:r w:rsidRPr="00395136">
        <w:rPr>
          <w:rFonts w:cs="Calibri"/>
          <w:sz w:val="18"/>
          <w:szCs w:val="18"/>
        </w:rPr>
        <w:t>roku, pomiędzy:</w:t>
      </w:r>
    </w:p>
    <w:p w14:paraId="2B1A4562" w14:textId="1BA8EF85" w:rsidR="006D42BF" w:rsidRPr="00395136" w:rsidRDefault="006D42BF" w:rsidP="006D42BF">
      <w:pPr>
        <w:spacing w:line="360" w:lineRule="auto"/>
        <w:jc w:val="both"/>
        <w:rPr>
          <w:rFonts w:cs="Calibri"/>
          <w:iCs/>
          <w:kern w:val="20"/>
          <w:sz w:val="18"/>
          <w:szCs w:val="18"/>
        </w:rPr>
      </w:pPr>
      <w:r w:rsidRPr="00395136">
        <w:rPr>
          <w:rFonts w:cs="Calibri"/>
          <w:b/>
          <w:iCs/>
          <w:kern w:val="20"/>
          <w:sz w:val="18"/>
          <w:szCs w:val="18"/>
        </w:rPr>
        <w:t>Enea Elektrownia Połaniec Spółka Akcyjna</w:t>
      </w:r>
      <w:r w:rsidRPr="00395136">
        <w:rPr>
          <w:rFonts w:cs="Calibri"/>
          <w:iCs/>
          <w:kern w:val="20"/>
          <w:sz w:val="18"/>
          <w:szCs w:val="18"/>
        </w:rPr>
        <w:t xml:space="preserve"> (skrót firmy: Enea</w:t>
      </w:r>
      <w:r w:rsidR="00A25E52">
        <w:rPr>
          <w:rFonts w:cs="Calibri"/>
          <w:iCs/>
          <w:kern w:val="20"/>
          <w:sz w:val="18"/>
          <w:szCs w:val="18"/>
        </w:rPr>
        <w:t xml:space="preserve"> Elektrownia</w:t>
      </w:r>
      <w:r w:rsidRPr="00395136">
        <w:rPr>
          <w:rFonts w:cs="Calibri"/>
          <w:iCs/>
          <w:kern w:val="20"/>
          <w:sz w:val="18"/>
          <w:szCs w:val="18"/>
        </w:rPr>
        <w:t xml:space="preserve"> Połaniec S.A.) z siedzibą: Zawada 26, 28-230 Połaniec, </w:t>
      </w:r>
      <w:r w:rsidRPr="00395136">
        <w:rPr>
          <w:rFonts w:cs="Calibri"/>
          <w:bCs/>
          <w:iCs/>
          <w:kern w:val="20"/>
          <w:sz w:val="18"/>
          <w:szCs w:val="18"/>
        </w:rPr>
        <w:t xml:space="preserve">zarejestrowaną pod numerem KRS 0000053769 przez Sąd Rejonowy w Kielcach, </w:t>
      </w:r>
      <w:r w:rsidRPr="00395136">
        <w:rPr>
          <w:rFonts w:cs="Calibri"/>
          <w:bCs/>
          <w:iCs/>
          <w:kern w:val="20"/>
          <w:sz w:val="18"/>
          <w:szCs w:val="18"/>
        </w:rPr>
        <w:br/>
      </w:r>
      <w:r w:rsidRPr="00395136">
        <w:rPr>
          <w:rFonts w:cs="Calibri"/>
          <w:bCs/>
          <w:iCs/>
          <w:kern w:val="20"/>
          <w:sz w:val="18"/>
          <w:szCs w:val="18"/>
        </w:rPr>
        <w:lastRenderedPageBreak/>
        <w:t>X Wydział Gospodarczy Krajowego Rejestru Sądowego,</w:t>
      </w:r>
      <w:r w:rsidRPr="00395136">
        <w:rPr>
          <w:rFonts w:cs="Calibri"/>
          <w:iCs/>
          <w:kern w:val="20"/>
          <w:sz w:val="18"/>
          <w:szCs w:val="18"/>
        </w:rPr>
        <w:t xml:space="preserve"> kapitał zakładowy </w:t>
      </w:r>
      <w:r w:rsidRPr="00395136">
        <w:rPr>
          <w:rFonts w:cs="Calibri"/>
          <w:bCs/>
          <w:iCs/>
          <w:kern w:val="20"/>
          <w:sz w:val="18"/>
          <w:szCs w:val="18"/>
        </w:rPr>
        <w:t xml:space="preserve">713 500 000 zł </w:t>
      </w:r>
      <w:r w:rsidRPr="00395136">
        <w:rPr>
          <w:rFonts w:cs="Calibri"/>
          <w:iCs/>
          <w:kern w:val="20"/>
          <w:sz w:val="18"/>
          <w:szCs w:val="18"/>
        </w:rPr>
        <w:t>w całości wpłacony,</w:t>
      </w:r>
      <w:r w:rsidRPr="00395136">
        <w:rPr>
          <w:rFonts w:cs="Calibri"/>
          <w:bCs/>
          <w:iCs/>
          <w:kern w:val="20"/>
          <w:sz w:val="18"/>
          <w:szCs w:val="18"/>
        </w:rPr>
        <w:t xml:space="preserve"> NIP: 866-00-01-429,</w:t>
      </w:r>
      <w:r w:rsidRPr="00395136">
        <w:rPr>
          <w:rFonts w:cs="Calibri"/>
          <w:iCs/>
          <w:kern w:val="20"/>
          <w:sz w:val="18"/>
          <w:szCs w:val="18"/>
        </w:rPr>
        <w:t xml:space="preserve"> zwaną dalej </w:t>
      </w:r>
      <w:r w:rsidRPr="00395136">
        <w:rPr>
          <w:rFonts w:cs="Calibri"/>
          <w:bCs/>
          <w:iCs/>
          <w:kern w:val="20"/>
          <w:sz w:val="18"/>
          <w:szCs w:val="18"/>
        </w:rPr>
        <w:t>„</w:t>
      </w:r>
      <w:r w:rsidRPr="00395136">
        <w:rPr>
          <w:rFonts w:cs="Calibri"/>
          <w:b/>
          <w:bCs/>
          <w:iCs/>
          <w:kern w:val="20"/>
          <w:sz w:val="18"/>
          <w:szCs w:val="18"/>
        </w:rPr>
        <w:t>Zamawiającym</w:t>
      </w:r>
      <w:r w:rsidRPr="00395136">
        <w:rPr>
          <w:rFonts w:cs="Calibri"/>
          <w:bCs/>
          <w:iCs/>
          <w:kern w:val="20"/>
          <w:sz w:val="18"/>
          <w:szCs w:val="18"/>
        </w:rPr>
        <w:t>”</w:t>
      </w:r>
      <w:r w:rsidRPr="00395136">
        <w:rPr>
          <w:rFonts w:cs="Calibri"/>
          <w:iCs/>
          <w:kern w:val="20"/>
          <w:sz w:val="18"/>
          <w:szCs w:val="18"/>
        </w:rPr>
        <w:t>, którego reprezentują:</w:t>
      </w:r>
    </w:p>
    <w:p w14:paraId="29E49C77" w14:textId="77777777" w:rsidR="006D42BF" w:rsidRPr="00395136" w:rsidRDefault="006D42BF" w:rsidP="006D42BF">
      <w:pPr>
        <w:suppressAutoHyphens/>
        <w:jc w:val="both"/>
        <w:rPr>
          <w:rFonts w:cs="Calibri"/>
          <w:b/>
          <w:i/>
          <w:sz w:val="18"/>
          <w:szCs w:val="18"/>
        </w:rPr>
      </w:pPr>
      <w:r w:rsidRPr="00395136">
        <w:rPr>
          <w:rFonts w:cs="Calibri"/>
          <w:sz w:val="18"/>
          <w:szCs w:val="18"/>
        </w:rPr>
        <w:t xml:space="preserve"> </w:t>
      </w:r>
      <w:r w:rsidRPr="00395136">
        <w:rPr>
          <w:rFonts w:cs="Calibri"/>
          <w:b/>
          <w:sz w:val="18"/>
          <w:szCs w:val="18"/>
        </w:rPr>
        <w:t>Marek Ryński</w:t>
      </w:r>
      <w:r w:rsidRPr="00395136">
        <w:rPr>
          <w:rFonts w:cs="Calibri"/>
          <w:sz w:val="18"/>
          <w:szCs w:val="18"/>
        </w:rPr>
        <w:t xml:space="preserve">           - Wiceprezes Zarządu ds. technicznych</w:t>
      </w:r>
    </w:p>
    <w:p w14:paraId="42534F3B" w14:textId="77777777" w:rsidR="006D42BF" w:rsidRPr="00395136" w:rsidRDefault="006D42BF" w:rsidP="006D42BF">
      <w:pPr>
        <w:suppressAutoHyphens/>
        <w:jc w:val="both"/>
        <w:rPr>
          <w:rFonts w:cs="Calibri"/>
          <w:sz w:val="18"/>
          <w:szCs w:val="18"/>
        </w:rPr>
      </w:pPr>
      <w:r w:rsidRPr="00395136">
        <w:rPr>
          <w:rFonts w:cs="Calibri"/>
          <w:b/>
          <w:sz w:val="18"/>
          <w:szCs w:val="18"/>
        </w:rPr>
        <w:t xml:space="preserve"> Mirosław Jabłoński </w:t>
      </w:r>
      <w:r w:rsidRPr="00395136">
        <w:rPr>
          <w:rFonts w:cs="Calibri"/>
          <w:sz w:val="18"/>
          <w:szCs w:val="18"/>
        </w:rPr>
        <w:t>- Prokurent</w:t>
      </w:r>
    </w:p>
    <w:p w14:paraId="111367A6" w14:textId="77777777" w:rsidR="006D42BF" w:rsidRPr="00395136" w:rsidRDefault="006D42BF" w:rsidP="006D42BF">
      <w:pPr>
        <w:jc w:val="both"/>
        <w:rPr>
          <w:rFonts w:cs="Calibri"/>
          <w:b/>
          <w:sz w:val="18"/>
          <w:szCs w:val="18"/>
        </w:rPr>
      </w:pPr>
      <w:r w:rsidRPr="00395136">
        <w:rPr>
          <w:rFonts w:cs="Calibri"/>
          <w:b/>
          <w:sz w:val="18"/>
          <w:szCs w:val="18"/>
        </w:rPr>
        <w:t>a</w:t>
      </w:r>
    </w:p>
    <w:p w14:paraId="307BFD48" w14:textId="77777777" w:rsidR="006D42BF" w:rsidRPr="00395136" w:rsidRDefault="006D42BF" w:rsidP="006D42BF">
      <w:pPr>
        <w:spacing w:before="120" w:after="120"/>
        <w:jc w:val="both"/>
        <w:rPr>
          <w:rFonts w:cs="Calibri"/>
          <w:sz w:val="18"/>
          <w:szCs w:val="18"/>
        </w:rPr>
      </w:pPr>
      <w:r w:rsidRPr="00395136">
        <w:rPr>
          <w:rFonts w:cs="Calibri"/>
          <w:b/>
          <w:iCs/>
          <w:kern w:val="20"/>
          <w:sz w:val="18"/>
          <w:szCs w:val="18"/>
        </w:rPr>
        <w:t>……………………………………………….</w:t>
      </w:r>
      <w:r w:rsidRPr="00395136">
        <w:rPr>
          <w:rFonts w:cs="Calibri"/>
          <w:iCs/>
          <w:kern w:val="20"/>
          <w:sz w:val="18"/>
          <w:szCs w:val="18"/>
        </w:rPr>
        <w:t xml:space="preserve"> adres: ul. Zawada26, 28-230 Połaniec,  wpisaną do Rejestru Przedsiębiorców Krajowego Rejestru Sądowego, prowadzonego przez SYSTEM, Sygnatura akt ………………………………., pod numerem KRS: …………………………, (NIP:…………………………), kapitał zakładowy …………………………….. PLN zwany dalej „</w:t>
      </w:r>
      <w:r w:rsidRPr="00395136">
        <w:rPr>
          <w:rFonts w:cs="Calibri"/>
          <w:b/>
          <w:iCs/>
          <w:kern w:val="20"/>
          <w:sz w:val="18"/>
          <w:szCs w:val="18"/>
        </w:rPr>
        <w:t>Dostawcą</w:t>
      </w:r>
      <w:r w:rsidRPr="00395136">
        <w:rPr>
          <w:rFonts w:cs="Calibri"/>
          <w:iCs/>
          <w:kern w:val="20"/>
          <w:sz w:val="18"/>
          <w:szCs w:val="18"/>
        </w:rPr>
        <w:t xml:space="preserve">” reprezentowanym przez: </w:t>
      </w:r>
    </w:p>
    <w:p w14:paraId="1FB092EB" w14:textId="77777777" w:rsidR="006D42BF" w:rsidRPr="00395136" w:rsidRDefault="006D42BF" w:rsidP="006D42BF">
      <w:pPr>
        <w:suppressAutoHyphens/>
        <w:jc w:val="both"/>
        <w:rPr>
          <w:rFonts w:cs="Calibri"/>
          <w:b/>
          <w:sz w:val="18"/>
          <w:szCs w:val="18"/>
        </w:rPr>
      </w:pPr>
      <w:r w:rsidRPr="00395136">
        <w:rPr>
          <w:rFonts w:cs="Calibri"/>
          <w:b/>
          <w:sz w:val="18"/>
          <w:szCs w:val="18"/>
        </w:rPr>
        <w:t>…………………………………………………….</w:t>
      </w:r>
    </w:p>
    <w:p w14:paraId="5400FA17" w14:textId="77777777" w:rsidR="006D42BF" w:rsidRPr="00395136" w:rsidRDefault="006D42BF" w:rsidP="006D42BF">
      <w:pPr>
        <w:suppressAutoHyphens/>
        <w:jc w:val="both"/>
        <w:rPr>
          <w:rFonts w:cs="Calibri"/>
          <w:b/>
          <w:sz w:val="18"/>
          <w:szCs w:val="18"/>
        </w:rPr>
      </w:pPr>
    </w:p>
    <w:p w14:paraId="44873173" w14:textId="77777777" w:rsidR="006D42BF" w:rsidRPr="00395136" w:rsidRDefault="006D42BF" w:rsidP="006D42BF">
      <w:pPr>
        <w:spacing w:after="120"/>
        <w:rPr>
          <w:rFonts w:cs="Calibri"/>
          <w:sz w:val="18"/>
          <w:szCs w:val="18"/>
        </w:rPr>
      </w:pPr>
      <w:r w:rsidRPr="00395136">
        <w:rPr>
          <w:rFonts w:cs="Calibri"/>
          <w:sz w:val="18"/>
          <w:szCs w:val="18"/>
        </w:rPr>
        <w:t>Zamawiający oraz Dostawca będą dalej łącznie zwani „</w:t>
      </w:r>
      <w:r w:rsidRPr="00395136">
        <w:rPr>
          <w:rFonts w:cs="Calibri"/>
          <w:b/>
          <w:sz w:val="18"/>
          <w:szCs w:val="18"/>
        </w:rPr>
        <w:t>Stronami</w:t>
      </w:r>
      <w:r w:rsidRPr="00395136">
        <w:rPr>
          <w:rFonts w:cs="Calibri"/>
          <w:sz w:val="18"/>
          <w:szCs w:val="18"/>
        </w:rPr>
        <w:t>”.</w:t>
      </w:r>
    </w:p>
    <w:p w14:paraId="1180F49A" w14:textId="77777777" w:rsidR="006D42BF" w:rsidRPr="00395136" w:rsidRDefault="006D42BF" w:rsidP="006D42BF">
      <w:pPr>
        <w:spacing w:after="120"/>
        <w:rPr>
          <w:rFonts w:cs="Calibri"/>
          <w:sz w:val="18"/>
          <w:szCs w:val="18"/>
        </w:rPr>
      </w:pPr>
      <w:r w:rsidRPr="00395136">
        <w:rPr>
          <w:rFonts w:cs="Calibri"/>
          <w:sz w:val="18"/>
          <w:szCs w:val="18"/>
        </w:rPr>
        <w:t>Na wstępie Strony stwierdziły, co następuje:</w:t>
      </w:r>
    </w:p>
    <w:p w14:paraId="1B347A09"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i/>
          <w:sz w:val="18"/>
          <w:szCs w:val="18"/>
        </w:rPr>
      </w:pPr>
      <w:r w:rsidRPr="00395136">
        <w:rPr>
          <w:rFonts w:ascii="Verdana" w:hAnsi="Verdana" w:cs="Calibri"/>
          <w:sz w:val="18"/>
          <w:szCs w:val="18"/>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73A66B0" w14:textId="77777777" w:rsidR="006D42BF" w:rsidRPr="00395136" w:rsidRDefault="006D42BF" w:rsidP="00031E7D">
      <w:pPr>
        <w:pStyle w:val="Akapitzlist1"/>
        <w:numPr>
          <w:ilvl w:val="0"/>
          <w:numId w:val="47"/>
        </w:numPr>
        <w:tabs>
          <w:tab w:val="left" w:pos="-1985"/>
          <w:tab w:val="left" w:pos="-1843"/>
          <w:tab w:val="left" w:pos="-1560"/>
          <w:tab w:val="left" w:pos="-1276"/>
        </w:tabs>
        <w:suppressAutoHyphens/>
        <w:spacing w:line="276" w:lineRule="auto"/>
        <w:ind w:left="714" w:hanging="357"/>
        <w:jc w:val="both"/>
        <w:rPr>
          <w:rFonts w:ascii="Verdana" w:hAnsi="Verdana" w:cs="Calibri"/>
          <w:sz w:val="18"/>
          <w:szCs w:val="18"/>
        </w:rPr>
      </w:pPr>
      <w:r w:rsidRPr="00395136">
        <w:rPr>
          <w:rFonts w:ascii="Verdana" w:hAnsi="Verdana" w:cs="Calibri"/>
          <w:sz w:val="18"/>
          <w:szCs w:val="18"/>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2682495A"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sz w:val="18"/>
          <w:szCs w:val="18"/>
        </w:rPr>
      </w:pPr>
      <w:r w:rsidRPr="00395136">
        <w:rPr>
          <w:rFonts w:ascii="Verdana" w:hAnsi="Verdana" w:cs="Calibri"/>
          <w:sz w:val="18"/>
          <w:szCs w:val="18"/>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F44CC3F"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rPr>
          <w:rFonts w:ascii="Verdana" w:hAnsi="Verdana" w:cs="Calibri"/>
          <w:sz w:val="18"/>
          <w:szCs w:val="18"/>
        </w:rPr>
      </w:pPr>
      <w:r w:rsidRPr="00395136">
        <w:rPr>
          <w:rFonts w:ascii="Verdana" w:hAnsi="Verdana" w:cs="Calibri"/>
          <w:sz w:val="18"/>
          <w:szCs w:val="18"/>
        </w:rPr>
        <w:t xml:space="preserve">Ogólne Warunki Zakupu Towarów Zamawiającego w wersji NZ/4/2018 z dnia 7 sierpnia 2018 r. („OWZT”), znajdujące się na stronie internetowej </w:t>
      </w:r>
    </w:p>
    <w:p w14:paraId="3D5C82D3" w14:textId="77777777" w:rsidR="006D42BF" w:rsidRPr="00395136" w:rsidRDefault="00C6023E"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hyperlink r:id="rId30" w:history="1">
        <w:r w:rsidR="006D42BF" w:rsidRPr="00395136">
          <w:rPr>
            <w:rStyle w:val="Hipercze"/>
            <w:rFonts w:ascii="Verdana" w:hAnsi="Verdana" w:cs="Calibri"/>
            <w:sz w:val="18"/>
            <w:szCs w:val="18"/>
          </w:rPr>
          <w:t>https://www.enea.pl/grupaenea/o_grupie/enea-polaniec/zamowienia/dokumenty-dla-wykonawcow/owzt-wersja-nz-4-2018.pdf?t=1550148139</w:t>
        </w:r>
      </w:hyperlink>
    </w:p>
    <w:p w14:paraId="2113AEE6" w14:textId="77777777" w:rsidR="006D42BF" w:rsidRPr="00395136" w:rsidRDefault="006D42BF"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r w:rsidRPr="00395136">
        <w:rPr>
          <w:rFonts w:ascii="Verdana" w:hAnsi="Verdana" w:cs="Calibri"/>
          <w:sz w:val="18"/>
          <w:szCs w:val="18"/>
        </w:rPr>
        <w:t xml:space="preserve"> Zamawiającego stanowią integralną część Umowy. Dostawca oświadcza, iż zapoznał się z OWZT oraz że akceptuje ich brzmienie. W przypadku rozbieżności między zapisami Umowy a OWZT, pierwszeństwo mają zapisy Umowy, zaś w pozostałym zakresie obowiązują OWZT.</w:t>
      </w:r>
    </w:p>
    <w:p w14:paraId="0B2963A8" w14:textId="77777777" w:rsidR="006D42BF" w:rsidRPr="00395136" w:rsidRDefault="006D42BF" w:rsidP="006D42BF">
      <w:pPr>
        <w:keepNext/>
        <w:keepLines/>
        <w:widowControl w:val="0"/>
        <w:spacing w:before="120" w:after="120"/>
        <w:rPr>
          <w:rFonts w:cs="Calibri"/>
          <w:sz w:val="18"/>
          <w:szCs w:val="18"/>
        </w:rPr>
      </w:pPr>
      <w:r w:rsidRPr="00395136">
        <w:rPr>
          <w:rFonts w:cs="Calibri"/>
          <w:sz w:val="18"/>
          <w:szCs w:val="18"/>
        </w:rPr>
        <w:t>W związku z powyższym Strony ustaliły, co następuje:</w:t>
      </w:r>
    </w:p>
    <w:p w14:paraId="4DE0DD0D" w14:textId="77777777" w:rsidR="006D42BF" w:rsidRPr="00395136" w:rsidRDefault="006D42BF" w:rsidP="006D42BF">
      <w:pPr>
        <w:jc w:val="both"/>
        <w:rPr>
          <w:rFonts w:cs="Arial"/>
          <w:b/>
          <w:bCs/>
          <w:sz w:val="18"/>
          <w:szCs w:val="18"/>
          <w:lang w:val="en-US"/>
        </w:rPr>
      </w:pPr>
      <w:r w:rsidRPr="00395136">
        <w:rPr>
          <w:rFonts w:cs="Arial"/>
          <w:sz w:val="18"/>
          <w:szCs w:val="18"/>
        </w:rPr>
        <w:t xml:space="preserve">1.   </w:t>
      </w:r>
      <w:r w:rsidRPr="00395136">
        <w:rPr>
          <w:rFonts w:cs="Arial"/>
          <w:b/>
          <w:bCs/>
          <w:sz w:val="18"/>
          <w:szCs w:val="18"/>
          <w:lang w:val="en-US"/>
        </w:rPr>
        <w:t>PRZEDMIOT UMOWY</w:t>
      </w:r>
    </w:p>
    <w:p w14:paraId="468D1E54" w14:textId="0A10D388" w:rsidR="006D42BF" w:rsidRDefault="006D42BF" w:rsidP="00031E7D">
      <w:pPr>
        <w:pStyle w:val="Nagwek2"/>
        <w:keepNext w:val="0"/>
        <w:keepLines w:val="0"/>
        <w:numPr>
          <w:ilvl w:val="1"/>
          <w:numId w:val="46"/>
        </w:numPr>
        <w:snapToGrid w:val="0"/>
        <w:spacing w:before="0" w:after="120"/>
        <w:jc w:val="both"/>
        <w:rPr>
          <w:rFonts w:ascii="Verdana" w:hAnsi="Verdana" w:cstheme="minorHAnsi"/>
          <w:b/>
          <w:color w:val="auto"/>
          <w:sz w:val="18"/>
          <w:szCs w:val="18"/>
        </w:rPr>
      </w:pPr>
      <w:r w:rsidRPr="00395136">
        <w:rPr>
          <w:rFonts w:ascii="Verdana" w:hAnsi="Verdana" w:cstheme="minorHAnsi"/>
          <w:color w:val="auto"/>
          <w:sz w:val="18"/>
          <w:szCs w:val="18"/>
        </w:rPr>
        <w:t xml:space="preserve">Zamawiający zamawia, a Dostawca zobowiązuje się do  wykonania według załączonej dokumentacji i dostawę </w:t>
      </w:r>
      <w:r w:rsidRPr="00395136">
        <w:rPr>
          <w:rFonts w:ascii="Verdana" w:hAnsi="Verdana" w:cstheme="minorHAnsi"/>
          <w:b/>
          <w:color w:val="auto"/>
          <w:sz w:val="18"/>
          <w:szCs w:val="18"/>
        </w:rPr>
        <w:t>(„Towar”).</w:t>
      </w:r>
    </w:p>
    <w:p w14:paraId="19727F6A" w14:textId="77777777" w:rsidR="008471FC" w:rsidRPr="008471FC" w:rsidRDefault="008471FC" w:rsidP="008471FC">
      <w:r>
        <w:rPr>
          <w:rFonts w:eastAsiaTheme="majorEastAsia" w:cstheme="minorHAnsi"/>
          <w:sz w:val="18"/>
          <w:szCs w:val="18"/>
        </w:rPr>
        <w:tab/>
      </w:r>
    </w:p>
    <w:tbl>
      <w:tblPr>
        <w:tblW w:w="9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7"/>
        <w:gridCol w:w="2981"/>
        <w:gridCol w:w="1645"/>
        <w:gridCol w:w="1857"/>
        <w:gridCol w:w="992"/>
        <w:gridCol w:w="1681"/>
      </w:tblGrid>
      <w:tr w:rsidR="002832FE" w:rsidRPr="00BC0B1A" w14:paraId="1AED2DB6" w14:textId="77777777" w:rsidTr="002832FE">
        <w:trPr>
          <w:trHeight w:val="241"/>
        </w:trPr>
        <w:tc>
          <w:tcPr>
            <w:tcW w:w="477" w:type="dxa"/>
          </w:tcPr>
          <w:p w14:paraId="588EC319" w14:textId="20FE63F3" w:rsidR="008471FC" w:rsidRPr="00395136" w:rsidRDefault="008471FC" w:rsidP="00ED72AD">
            <w:pPr>
              <w:rPr>
                <w:color w:val="000000"/>
                <w:sz w:val="18"/>
                <w:szCs w:val="18"/>
              </w:rPr>
            </w:pPr>
            <w:r w:rsidRPr="00395136">
              <w:rPr>
                <w:sz w:val="18"/>
                <w:szCs w:val="18"/>
              </w:rPr>
              <w:t>Lp.</w:t>
            </w:r>
          </w:p>
        </w:tc>
        <w:tc>
          <w:tcPr>
            <w:tcW w:w="2981" w:type="dxa"/>
            <w:shd w:val="clear" w:color="auto" w:fill="auto"/>
            <w:noWrap/>
          </w:tcPr>
          <w:p w14:paraId="77DF7BC2" w14:textId="5A4D2443" w:rsidR="008471FC" w:rsidRPr="00395136" w:rsidRDefault="002832FE" w:rsidP="00ED72AD">
            <w:pPr>
              <w:jc w:val="center"/>
              <w:rPr>
                <w:color w:val="000000"/>
                <w:sz w:val="18"/>
                <w:szCs w:val="18"/>
              </w:rPr>
            </w:pPr>
            <w:r>
              <w:rPr>
                <w:sz w:val="18"/>
                <w:szCs w:val="18"/>
              </w:rPr>
              <w:t>Towar</w:t>
            </w:r>
          </w:p>
        </w:tc>
        <w:tc>
          <w:tcPr>
            <w:tcW w:w="1645" w:type="dxa"/>
          </w:tcPr>
          <w:p w14:paraId="539BADF9" w14:textId="02764B9E" w:rsidR="008471FC" w:rsidRPr="00395136" w:rsidRDefault="008E1EAB" w:rsidP="00ED72AD">
            <w:pPr>
              <w:rPr>
                <w:color w:val="000000"/>
                <w:sz w:val="18"/>
                <w:szCs w:val="18"/>
              </w:rPr>
            </w:pPr>
            <w:r>
              <w:rPr>
                <w:sz w:val="18"/>
                <w:szCs w:val="18"/>
              </w:rPr>
              <w:t xml:space="preserve">    </w:t>
            </w:r>
            <w:r w:rsidR="008471FC" w:rsidRPr="00395136">
              <w:rPr>
                <w:sz w:val="18"/>
                <w:szCs w:val="18"/>
              </w:rPr>
              <w:t>Indeks</w:t>
            </w:r>
          </w:p>
        </w:tc>
        <w:tc>
          <w:tcPr>
            <w:tcW w:w="1857" w:type="dxa"/>
          </w:tcPr>
          <w:p w14:paraId="166E03E6" w14:textId="77777777" w:rsidR="008471FC" w:rsidRPr="00395136" w:rsidRDefault="008471FC" w:rsidP="00ED72AD">
            <w:pPr>
              <w:rPr>
                <w:color w:val="000000"/>
                <w:sz w:val="18"/>
                <w:szCs w:val="18"/>
              </w:rPr>
            </w:pPr>
            <w:r w:rsidRPr="00395136">
              <w:rPr>
                <w:sz w:val="18"/>
                <w:szCs w:val="18"/>
              </w:rPr>
              <w:t xml:space="preserve">Nr dokumentacji </w:t>
            </w:r>
          </w:p>
        </w:tc>
        <w:tc>
          <w:tcPr>
            <w:tcW w:w="992" w:type="dxa"/>
          </w:tcPr>
          <w:p w14:paraId="15984B40" w14:textId="5C750703" w:rsidR="008471FC" w:rsidRPr="00395136" w:rsidRDefault="008471FC">
            <w:pPr>
              <w:rPr>
                <w:color w:val="000000"/>
                <w:sz w:val="18"/>
                <w:szCs w:val="18"/>
              </w:rPr>
            </w:pPr>
            <w:r w:rsidRPr="00395136">
              <w:rPr>
                <w:sz w:val="18"/>
                <w:szCs w:val="18"/>
              </w:rPr>
              <w:t>Planowa ilość/szt</w:t>
            </w:r>
            <w:r w:rsidR="002832FE">
              <w:rPr>
                <w:sz w:val="18"/>
                <w:szCs w:val="18"/>
              </w:rPr>
              <w:t>.</w:t>
            </w:r>
            <w:r w:rsidRPr="00395136">
              <w:rPr>
                <w:sz w:val="18"/>
                <w:szCs w:val="18"/>
              </w:rPr>
              <w:t xml:space="preserve"> </w:t>
            </w:r>
          </w:p>
        </w:tc>
        <w:tc>
          <w:tcPr>
            <w:tcW w:w="1681" w:type="dxa"/>
          </w:tcPr>
          <w:p w14:paraId="0E8B8EAD" w14:textId="77777777" w:rsidR="008471FC" w:rsidRPr="00395136" w:rsidRDefault="008471FC" w:rsidP="00ED72AD">
            <w:pPr>
              <w:rPr>
                <w:color w:val="000000"/>
                <w:sz w:val="18"/>
                <w:szCs w:val="18"/>
              </w:rPr>
            </w:pPr>
            <w:r w:rsidRPr="00395136">
              <w:rPr>
                <w:sz w:val="18"/>
                <w:szCs w:val="18"/>
              </w:rPr>
              <w:t>Termin do</w:t>
            </w:r>
            <w:r>
              <w:rPr>
                <w:sz w:val="18"/>
                <w:szCs w:val="18"/>
              </w:rPr>
              <w:t>stawy</w:t>
            </w:r>
            <w:r w:rsidRPr="00395136">
              <w:rPr>
                <w:sz w:val="18"/>
                <w:szCs w:val="18"/>
              </w:rPr>
              <w:t xml:space="preserve"> </w:t>
            </w:r>
          </w:p>
        </w:tc>
      </w:tr>
      <w:tr w:rsidR="002832FE" w:rsidRPr="00BC0B1A" w14:paraId="7F9E9134" w14:textId="77777777" w:rsidTr="002832FE">
        <w:trPr>
          <w:trHeight w:val="241"/>
        </w:trPr>
        <w:tc>
          <w:tcPr>
            <w:tcW w:w="477" w:type="dxa"/>
          </w:tcPr>
          <w:p w14:paraId="17FF4EB3" w14:textId="77777777" w:rsidR="008471FC" w:rsidRPr="00395136" w:rsidRDefault="008471FC" w:rsidP="00ED72AD">
            <w:pPr>
              <w:rPr>
                <w:color w:val="000000"/>
                <w:sz w:val="18"/>
                <w:szCs w:val="18"/>
              </w:rPr>
            </w:pPr>
            <w:r w:rsidRPr="00395136">
              <w:rPr>
                <w:sz w:val="18"/>
                <w:szCs w:val="18"/>
              </w:rPr>
              <w:t>1</w:t>
            </w:r>
            <w:r>
              <w:rPr>
                <w:sz w:val="18"/>
                <w:szCs w:val="18"/>
              </w:rPr>
              <w:t>.</w:t>
            </w:r>
          </w:p>
        </w:tc>
        <w:tc>
          <w:tcPr>
            <w:tcW w:w="2981" w:type="dxa"/>
            <w:noWrap/>
            <w:hideMark/>
          </w:tcPr>
          <w:p w14:paraId="387AE99E" w14:textId="23AD4558" w:rsidR="008471FC" w:rsidRPr="00395136" w:rsidRDefault="002832FE" w:rsidP="00ED72AD">
            <w:pPr>
              <w:jc w:val="both"/>
              <w:rPr>
                <w:rFonts w:cs="Arial"/>
                <w:sz w:val="18"/>
                <w:szCs w:val="18"/>
              </w:rPr>
            </w:pPr>
            <w:r>
              <w:rPr>
                <w:rFonts w:cs="Calibri"/>
                <w:bCs/>
                <w:sz w:val="18"/>
              </w:rPr>
              <w:t xml:space="preserve">Systemy rurowe wymiennika Psz-200-010  </w:t>
            </w:r>
            <w:r>
              <w:rPr>
                <w:rFonts w:cstheme="minorHAnsi"/>
                <w:color w:val="000000" w:themeColor="text1"/>
                <w:sz w:val="18"/>
                <w:szCs w:val="18"/>
              </w:rPr>
              <w:t xml:space="preserve"> </w:t>
            </w:r>
          </w:p>
        </w:tc>
        <w:tc>
          <w:tcPr>
            <w:tcW w:w="1645" w:type="dxa"/>
          </w:tcPr>
          <w:p w14:paraId="5E611BE7" w14:textId="7B6113C7" w:rsidR="008471FC" w:rsidRPr="00395136" w:rsidRDefault="008E1EAB">
            <w:pPr>
              <w:jc w:val="both"/>
              <w:rPr>
                <w:rFonts w:cs="Arial"/>
                <w:sz w:val="18"/>
                <w:szCs w:val="18"/>
              </w:rPr>
            </w:pPr>
            <w:r>
              <w:rPr>
                <w:rFonts w:cs="Arial"/>
                <w:sz w:val="18"/>
                <w:szCs w:val="18"/>
              </w:rPr>
              <w:t xml:space="preserve">   </w:t>
            </w:r>
            <w:r w:rsidR="002832FE" w:rsidRPr="001106D6">
              <w:rPr>
                <w:rFonts w:cs="Arial"/>
                <w:sz w:val="18"/>
                <w:szCs w:val="18"/>
              </w:rPr>
              <w:t>11002</w:t>
            </w:r>
            <w:r w:rsidR="002832FE">
              <w:rPr>
                <w:rFonts w:cs="Arial"/>
                <w:sz w:val="18"/>
                <w:szCs w:val="18"/>
              </w:rPr>
              <w:t>7189</w:t>
            </w:r>
          </w:p>
        </w:tc>
        <w:tc>
          <w:tcPr>
            <w:tcW w:w="1857" w:type="dxa"/>
          </w:tcPr>
          <w:p w14:paraId="4E784E06" w14:textId="38D40150" w:rsidR="008471FC" w:rsidRPr="00395136" w:rsidRDefault="008471FC">
            <w:pPr>
              <w:jc w:val="both"/>
              <w:rPr>
                <w:rFonts w:cs="Arial"/>
                <w:sz w:val="18"/>
                <w:szCs w:val="18"/>
              </w:rPr>
            </w:pPr>
            <w:r>
              <w:rPr>
                <w:rFonts w:ascii="Arial" w:hAnsi="Arial" w:cs="Arial"/>
              </w:rPr>
              <w:t xml:space="preserve">   </w:t>
            </w:r>
            <w:r w:rsidR="002832FE">
              <w:rPr>
                <w:rFonts w:ascii="Arial" w:hAnsi="Arial" w:cs="Arial"/>
              </w:rPr>
              <w:t>0-1340456</w:t>
            </w:r>
          </w:p>
        </w:tc>
        <w:tc>
          <w:tcPr>
            <w:tcW w:w="992" w:type="dxa"/>
          </w:tcPr>
          <w:p w14:paraId="7856259A" w14:textId="0B3E79F5" w:rsidR="008471FC" w:rsidRPr="00395136" w:rsidRDefault="002832FE" w:rsidP="00ED72AD">
            <w:pPr>
              <w:jc w:val="both"/>
              <w:rPr>
                <w:rFonts w:cs="Arial"/>
                <w:sz w:val="18"/>
                <w:szCs w:val="18"/>
              </w:rPr>
            </w:pPr>
            <w:r>
              <w:rPr>
                <w:rFonts w:cs="Arial"/>
                <w:sz w:val="18"/>
                <w:szCs w:val="18"/>
              </w:rPr>
              <w:t xml:space="preserve">    2</w:t>
            </w:r>
          </w:p>
        </w:tc>
        <w:tc>
          <w:tcPr>
            <w:tcW w:w="1681" w:type="dxa"/>
          </w:tcPr>
          <w:p w14:paraId="1BED7497" w14:textId="53E5E23B" w:rsidR="008471FC" w:rsidRPr="00395136" w:rsidRDefault="002832FE">
            <w:pPr>
              <w:rPr>
                <w:color w:val="000000"/>
                <w:sz w:val="18"/>
                <w:szCs w:val="18"/>
              </w:rPr>
            </w:pPr>
            <w:r>
              <w:rPr>
                <w:sz w:val="18"/>
                <w:szCs w:val="18"/>
              </w:rPr>
              <w:t>30</w:t>
            </w:r>
            <w:r w:rsidR="008471FC">
              <w:rPr>
                <w:sz w:val="18"/>
                <w:szCs w:val="18"/>
              </w:rPr>
              <w:t>.</w:t>
            </w:r>
            <w:r w:rsidR="00E94BE1">
              <w:rPr>
                <w:sz w:val="18"/>
                <w:szCs w:val="18"/>
              </w:rPr>
              <w:t>08</w:t>
            </w:r>
            <w:r>
              <w:rPr>
                <w:sz w:val="18"/>
                <w:szCs w:val="18"/>
              </w:rPr>
              <w:t>.</w:t>
            </w:r>
            <w:r w:rsidR="008471FC">
              <w:rPr>
                <w:sz w:val="18"/>
                <w:szCs w:val="18"/>
              </w:rPr>
              <w:t>2020</w:t>
            </w:r>
          </w:p>
        </w:tc>
      </w:tr>
    </w:tbl>
    <w:p w14:paraId="74C0B1D3" w14:textId="77777777" w:rsidR="006D42BF" w:rsidRPr="00395136" w:rsidRDefault="006D42BF" w:rsidP="006D42BF">
      <w:pPr>
        <w:pStyle w:val="Nagwek2"/>
        <w:snapToGrid w:val="0"/>
        <w:spacing w:before="0"/>
        <w:ind w:left="709"/>
        <w:rPr>
          <w:rFonts w:ascii="Verdana" w:hAnsi="Verdana" w:cstheme="minorHAnsi"/>
          <w:color w:val="auto"/>
          <w:sz w:val="18"/>
          <w:szCs w:val="18"/>
        </w:rPr>
      </w:pPr>
      <w:r w:rsidRPr="00395136">
        <w:rPr>
          <w:rFonts w:ascii="Verdana" w:hAnsi="Verdana" w:cstheme="minorHAnsi"/>
          <w:color w:val="auto"/>
          <w:sz w:val="18"/>
          <w:szCs w:val="18"/>
        </w:rPr>
        <w:t>Szczegółowe warunki techniczne Towaru określone zostały w Załączniku nr 1 do Umowy.</w:t>
      </w:r>
    </w:p>
    <w:p w14:paraId="1F72E87C" w14:textId="77777777" w:rsidR="006D42BF" w:rsidRPr="00395136" w:rsidRDefault="006D42BF" w:rsidP="00031E7D">
      <w:pPr>
        <w:pStyle w:val="Nagwek2"/>
        <w:keepNext w:val="0"/>
        <w:keepLines w:val="0"/>
        <w:numPr>
          <w:ilvl w:val="1"/>
          <w:numId w:val="46"/>
        </w:numPr>
        <w:snapToGrid w:val="0"/>
        <w:spacing w:before="0" w:after="120"/>
        <w:jc w:val="both"/>
        <w:rPr>
          <w:rFonts w:ascii="Verdana" w:hAnsi="Verdana"/>
          <w:color w:val="auto"/>
          <w:sz w:val="18"/>
          <w:szCs w:val="18"/>
        </w:rPr>
      </w:pPr>
      <w:r w:rsidRPr="00395136">
        <w:rPr>
          <w:rFonts w:ascii="Verdana" w:hAnsi="Verdana" w:cstheme="minorHAnsi"/>
          <w:color w:val="auto"/>
          <w:sz w:val="18"/>
          <w:szCs w:val="18"/>
        </w:rPr>
        <w:t>Dostarczony Towar wraz z dostawą będzie zawierał dokumentację powykonawczą:</w:t>
      </w:r>
      <w:r w:rsidRPr="00395136">
        <w:rPr>
          <w:rFonts w:ascii="Verdana" w:hAnsi="Verdana"/>
          <w:color w:val="auto"/>
          <w:sz w:val="18"/>
          <w:szCs w:val="18"/>
        </w:rPr>
        <w:t xml:space="preserve"> </w:t>
      </w:r>
    </w:p>
    <w:p w14:paraId="3ADCF422" w14:textId="46A71B7E" w:rsidR="008E1EAB" w:rsidRPr="00B62570" w:rsidRDefault="008E1EAB" w:rsidP="00B62570">
      <w:pPr>
        <w:pStyle w:val="Akapitzlist"/>
        <w:numPr>
          <w:ilvl w:val="2"/>
          <w:numId w:val="46"/>
        </w:numPr>
        <w:suppressAutoHyphens/>
        <w:spacing w:before="120" w:after="120"/>
        <w:ind w:left="1276"/>
        <w:rPr>
          <w:rFonts w:ascii="Verdana" w:hAnsi="Verdana" w:cs="Tahoma"/>
          <w:color w:val="000000" w:themeColor="text1"/>
          <w:sz w:val="18"/>
          <w:szCs w:val="18"/>
        </w:rPr>
      </w:pPr>
      <w:r w:rsidRPr="00B62570">
        <w:rPr>
          <w:rFonts w:ascii="Verdana" w:hAnsi="Verdana" w:cs="Tahoma"/>
          <w:color w:val="000000" w:themeColor="text1"/>
          <w:sz w:val="18"/>
          <w:szCs w:val="18"/>
        </w:rPr>
        <w:t>Na wykonane wkłady zostaną wystawione Poświadczenia UDT wraz z kompletem badań</w:t>
      </w:r>
    </w:p>
    <w:p w14:paraId="7321CBB9" w14:textId="3BB870B7" w:rsidR="003205A2" w:rsidRDefault="008E1EAB" w:rsidP="00B62570">
      <w:pPr>
        <w:pStyle w:val="Akapitzlist"/>
        <w:spacing w:after="120"/>
        <w:ind w:left="1276"/>
        <w:rPr>
          <w:rFonts w:ascii="Verdana" w:hAnsi="Verdana" w:cs="Tahoma"/>
          <w:color w:val="000000" w:themeColor="text1"/>
          <w:sz w:val="18"/>
          <w:szCs w:val="18"/>
        </w:rPr>
      </w:pPr>
      <w:r w:rsidRPr="00B62570">
        <w:rPr>
          <w:rFonts w:ascii="Verdana" w:hAnsi="Verdana" w:cs="Tahoma"/>
          <w:color w:val="000000" w:themeColor="text1"/>
          <w:sz w:val="18"/>
          <w:szCs w:val="18"/>
        </w:rPr>
        <w:t>wymaganych przepisami Urzędu Dozoru Technicznego WUDT-UC-WO-W wraz kompletem świadectw materiałowych</w:t>
      </w:r>
      <w:r w:rsidR="00D5233C">
        <w:rPr>
          <w:rFonts w:ascii="Verdana" w:hAnsi="Verdana" w:cs="Tahoma"/>
          <w:color w:val="000000" w:themeColor="text1"/>
          <w:sz w:val="18"/>
          <w:szCs w:val="18"/>
        </w:rPr>
        <w:t xml:space="preserve"> 3.1 wytwórcy,</w:t>
      </w:r>
      <w:r w:rsidRPr="00B62570">
        <w:rPr>
          <w:rFonts w:ascii="Verdana" w:hAnsi="Verdana" w:cs="Tahoma"/>
          <w:color w:val="000000" w:themeColor="text1"/>
          <w:sz w:val="18"/>
          <w:szCs w:val="18"/>
        </w:rPr>
        <w:t xml:space="preserve"> wymaganych dla części zamiennych urządzeń ciśnieniowych, </w:t>
      </w:r>
    </w:p>
    <w:p w14:paraId="6671D96F" w14:textId="49A1F61D" w:rsidR="00872E63" w:rsidRDefault="00872E63" w:rsidP="00B62570">
      <w:pPr>
        <w:rPr>
          <w:sz w:val="18"/>
          <w:szCs w:val="18"/>
        </w:rPr>
      </w:pPr>
      <w:r>
        <w:rPr>
          <w:sz w:val="18"/>
          <w:szCs w:val="18"/>
        </w:rPr>
        <w:t xml:space="preserve">        </w:t>
      </w:r>
      <w:r w:rsidR="008E1EAB" w:rsidRPr="00B62570">
        <w:rPr>
          <w:sz w:val="18"/>
          <w:szCs w:val="18"/>
        </w:rPr>
        <w:t xml:space="preserve">1.2.2.  </w:t>
      </w:r>
      <w:r>
        <w:rPr>
          <w:sz w:val="18"/>
          <w:szCs w:val="18"/>
        </w:rPr>
        <w:t xml:space="preserve"> </w:t>
      </w:r>
      <w:r w:rsidR="006D42BF" w:rsidRPr="00B62570">
        <w:rPr>
          <w:sz w:val="18"/>
          <w:szCs w:val="18"/>
        </w:rPr>
        <w:t xml:space="preserve">Dostawca dostarczy Zmawiającemu kartę gwarancyjną wykonania </w:t>
      </w:r>
      <w:r w:rsidR="006B4965" w:rsidRPr="00B62570">
        <w:rPr>
          <w:sz w:val="18"/>
          <w:szCs w:val="18"/>
        </w:rPr>
        <w:t>systemów rurowych</w:t>
      </w:r>
    </w:p>
    <w:p w14:paraId="189BBF7F" w14:textId="0BE99CAE" w:rsidR="006D42BF" w:rsidRPr="00B62570" w:rsidRDefault="00872E63" w:rsidP="00B62570">
      <w:pPr>
        <w:rPr>
          <w:bCs/>
          <w:iCs/>
          <w:sz w:val="18"/>
          <w:szCs w:val="18"/>
        </w:rPr>
      </w:pPr>
      <w:r>
        <w:rPr>
          <w:sz w:val="18"/>
          <w:szCs w:val="18"/>
        </w:rPr>
        <w:t xml:space="preserve">               </w:t>
      </w:r>
      <w:r w:rsidR="006B4965" w:rsidRPr="00B62570">
        <w:rPr>
          <w:sz w:val="18"/>
          <w:szCs w:val="18"/>
        </w:rPr>
        <w:t xml:space="preserve"> </w:t>
      </w:r>
      <w:r>
        <w:rPr>
          <w:sz w:val="18"/>
          <w:szCs w:val="18"/>
        </w:rPr>
        <w:t xml:space="preserve">   </w:t>
      </w:r>
      <w:r w:rsidR="006B4965" w:rsidRPr="00B62570">
        <w:rPr>
          <w:sz w:val="18"/>
          <w:szCs w:val="18"/>
        </w:rPr>
        <w:t xml:space="preserve">wymiennika </w:t>
      </w:r>
      <w:r w:rsidR="008E1EAB" w:rsidRPr="00B62570">
        <w:rPr>
          <w:sz w:val="18"/>
          <w:szCs w:val="18"/>
        </w:rPr>
        <w:t xml:space="preserve"> </w:t>
      </w:r>
      <w:r w:rsidR="006B4965" w:rsidRPr="00B62570">
        <w:rPr>
          <w:sz w:val="18"/>
          <w:szCs w:val="18"/>
        </w:rPr>
        <w:t>Psz-200-010</w:t>
      </w:r>
      <w:r w:rsidR="006D42BF" w:rsidRPr="00B62570">
        <w:rPr>
          <w:sz w:val="18"/>
          <w:szCs w:val="18"/>
        </w:rPr>
        <w:t xml:space="preserve"> ze szczegółowymi warunkami gwarancji.</w:t>
      </w:r>
    </w:p>
    <w:p w14:paraId="2A0E3624" w14:textId="425E769B" w:rsidR="006D42BF" w:rsidRPr="00395136" w:rsidRDefault="00FF481E" w:rsidP="00031E7D">
      <w:pPr>
        <w:pStyle w:val="Nagwek1"/>
        <w:keepNext w:val="0"/>
        <w:keepLines/>
        <w:widowControl w:val="0"/>
        <w:numPr>
          <w:ilvl w:val="0"/>
          <w:numId w:val="46"/>
        </w:numPr>
        <w:spacing w:line="320" w:lineRule="atLeast"/>
        <w:jc w:val="both"/>
        <w:rPr>
          <w:rFonts w:ascii="Verdana" w:hAnsi="Verdana" w:cs="Calibri"/>
          <w:sz w:val="18"/>
          <w:szCs w:val="18"/>
          <w:lang w:val="pl-PL"/>
        </w:rPr>
      </w:pPr>
      <w:r w:rsidRPr="00395136">
        <w:rPr>
          <w:rFonts w:ascii="Verdana" w:hAnsi="Verdana" w:cs="Calibri"/>
          <w:sz w:val="18"/>
          <w:szCs w:val="18"/>
          <w:lang w:val="pl-PL"/>
        </w:rPr>
        <w:lastRenderedPageBreak/>
        <w:t>TERMIN</w:t>
      </w:r>
      <w:r w:rsidR="006D42BF" w:rsidRPr="00395136">
        <w:rPr>
          <w:rFonts w:ascii="Verdana" w:hAnsi="Verdana" w:cs="Calibri"/>
          <w:sz w:val="18"/>
          <w:szCs w:val="18"/>
          <w:lang w:val="pl-PL"/>
        </w:rPr>
        <w:t xml:space="preserve"> DOSTAW</w:t>
      </w:r>
      <w:r w:rsidRPr="00395136">
        <w:rPr>
          <w:rFonts w:ascii="Verdana" w:hAnsi="Verdana" w:cs="Calibri"/>
          <w:sz w:val="18"/>
          <w:szCs w:val="18"/>
          <w:lang w:val="pl-PL"/>
        </w:rPr>
        <w:t>Y</w:t>
      </w:r>
      <w:r w:rsidR="006D42BF" w:rsidRPr="00395136">
        <w:rPr>
          <w:rFonts w:ascii="Verdana" w:hAnsi="Verdana" w:cs="Calibri"/>
          <w:sz w:val="18"/>
          <w:szCs w:val="18"/>
          <w:lang w:val="pl-PL"/>
        </w:rPr>
        <w:t xml:space="preserve"> </w:t>
      </w:r>
    </w:p>
    <w:p w14:paraId="7E3FD618" w14:textId="60FE5DEF"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Strony ustalają termin dostawy do dnia </w:t>
      </w:r>
      <w:r w:rsidR="006B4965">
        <w:rPr>
          <w:rFonts w:ascii="Verdana" w:hAnsi="Verdana"/>
          <w:color w:val="auto"/>
          <w:sz w:val="18"/>
          <w:szCs w:val="18"/>
        </w:rPr>
        <w:t>30</w:t>
      </w:r>
      <w:r w:rsidR="00DE7D42">
        <w:rPr>
          <w:rFonts w:ascii="Verdana" w:hAnsi="Verdana"/>
          <w:color w:val="auto"/>
          <w:sz w:val="18"/>
          <w:szCs w:val="18"/>
        </w:rPr>
        <w:t>.</w:t>
      </w:r>
      <w:r w:rsidR="00601466">
        <w:rPr>
          <w:rFonts w:ascii="Verdana" w:hAnsi="Verdana"/>
          <w:color w:val="auto"/>
          <w:sz w:val="18"/>
          <w:szCs w:val="18"/>
        </w:rPr>
        <w:t>08</w:t>
      </w:r>
      <w:r w:rsidR="00DE7D42">
        <w:rPr>
          <w:rFonts w:ascii="Verdana" w:hAnsi="Verdana"/>
          <w:color w:val="auto"/>
          <w:sz w:val="18"/>
          <w:szCs w:val="18"/>
        </w:rPr>
        <w:t>.2020</w:t>
      </w:r>
      <w:r w:rsidRPr="00395136">
        <w:rPr>
          <w:rFonts w:ascii="Verdana" w:hAnsi="Verdana"/>
          <w:color w:val="auto"/>
          <w:sz w:val="18"/>
          <w:szCs w:val="18"/>
        </w:rPr>
        <w:t xml:space="preserve"> r. </w:t>
      </w:r>
    </w:p>
    <w:p w14:paraId="720560CF" w14:textId="77777777"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535FDC69" w14:textId="77777777" w:rsidR="006D42BF" w:rsidRPr="00395136" w:rsidRDefault="006D42BF" w:rsidP="00B62570">
      <w:pPr>
        <w:pStyle w:val="Nagwek2"/>
        <w:keepNext w:val="0"/>
        <w:keepLines w:val="0"/>
        <w:numPr>
          <w:ilvl w:val="1"/>
          <w:numId w:val="46"/>
        </w:numPr>
        <w:spacing w:before="0" w:after="120" w:line="320" w:lineRule="atLeast"/>
        <w:ind w:hanging="425"/>
        <w:jc w:val="both"/>
        <w:rPr>
          <w:rFonts w:ascii="Verdana" w:hAnsi="Verdana"/>
          <w:color w:val="auto"/>
          <w:sz w:val="18"/>
          <w:szCs w:val="18"/>
        </w:rPr>
      </w:pPr>
      <w:r w:rsidRPr="00395136">
        <w:rPr>
          <w:rFonts w:ascii="Verdana" w:hAnsi="Verdana"/>
          <w:color w:val="auto"/>
          <w:sz w:val="18"/>
          <w:szCs w:val="18"/>
        </w:rPr>
        <w:t xml:space="preserve">Prawo odstąpienia wskazane w Umowie oraz OWZT może być wykonane w terminie 30 dni od dnia zaistnienia przyczyny odstąpienia. </w:t>
      </w:r>
    </w:p>
    <w:p w14:paraId="1F9781B0" w14:textId="77777777" w:rsidR="006D42BF" w:rsidRPr="00395136" w:rsidRDefault="006D42BF" w:rsidP="00031E7D">
      <w:pPr>
        <w:pStyle w:val="Akapitzlist"/>
        <w:numPr>
          <w:ilvl w:val="0"/>
          <w:numId w:val="46"/>
        </w:numPr>
        <w:spacing w:after="0"/>
        <w:jc w:val="both"/>
        <w:rPr>
          <w:rFonts w:ascii="Verdana" w:hAnsi="Verdana" w:cs="Arial"/>
          <w:b/>
          <w:bCs/>
          <w:sz w:val="18"/>
          <w:szCs w:val="18"/>
        </w:rPr>
      </w:pPr>
      <w:r w:rsidRPr="00395136">
        <w:rPr>
          <w:rFonts w:ascii="Verdana" w:hAnsi="Verdana" w:cs="Arial"/>
          <w:b/>
          <w:bCs/>
          <w:sz w:val="18"/>
          <w:szCs w:val="18"/>
        </w:rPr>
        <w:t>MIEJSCE DOSTAWY</w:t>
      </w:r>
    </w:p>
    <w:p w14:paraId="1256F2BD" w14:textId="77777777" w:rsidR="006D42BF" w:rsidRPr="00395136" w:rsidRDefault="006D42BF" w:rsidP="00031E7D">
      <w:pPr>
        <w:pStyle w:val="Nagwek2"/>
        <w:keepNext w:val="0"/>
        <w:keepLines w:val="0"/>
        <w:numPr>
          <w:ilvl w:val="1"/>
          <w:numId w:val="46"/>
        </w:numPr>
        <w:snapToGrid w:val="0"/>
        <w:spacing w:before="0" w:after="120" w:line="288" w:lineRule="auto"/>
        <w:jc w:val="both"/>
        <w:rPr>
          <w:rFonts w:ascii="Verdana" w:hAnsi="Verdana"/>
          <w:b/>
          <w:color w:val="auto"/>
          <w:sz w:val="18"/>
          <w:szCs w:val="18"/>
        </w:rPr>
      </w:pPr>
      <w:r w:rsidRPr="00395136">
        <w:rPr>
          <w:rFonts w:ascii="Verdana" w:hAnsi="Verdana"/>
          <w:color w:val="auto"/>
          <w:sz w:val="18"/>
          <w:szCs w:val="18"/>
        </w:rPr>
        <w:t>Towar zostanie dostarczony do magazynu Zamawiającego w Zawadzie 26, 28-230 Połaniec.</w:t>
      </w:r>
    </w:p>
    <w:p w14:paraId="2CAB002C" w14:textId="77777777" w:rsidR="006D42BF" w:rsidRPr="00395136" w:rsidRDefault="006D42BF" w:rsidP="00031E7D">
      <w:pPr>
        <w:pStyle w:val="Akapitzlist"/>
        <w:numPr>
          <w:ilvl w:val="0"/>
          <w:numId w:val="46"/>
        </w:numPr>
        <w:jc w:val="both"/>
        <w:rPr>
          <w:rFonts w:ascii="Verdana" w:hAnsi="Verdana" w:cs="Arial"/>
          <w:b/>
          <w:bCs/>
          <w:sz w:val="18"/>
          <w:szCs w:val="18"/>
        </w:rPr>
      </w:pPr>
      <w:r w:rsidRPr="00395136">
        <w:rPr>
          <w:rFonts w:ascii="Verdana" w:hAnsi="Verdana" w:cs="Arial"/>
          <w:b/>
          <w:bCs/>
          <w:sz w:val="18"/>
          <w:szCs w:val="18"/>
        </w:rPr>
        <w:t>CENA I WARUNKI PŁATNOŚCI</w:t>
      </w:r>
    </w:p>
    <w:p w14:paraId="373264B6" w14:textId="77777777" w:rsidR="006D42BF" w:rsidRPr="00395136" w:rsidRDefault="006D42BF" w:rsidP="00031E7D">
      <w:pPr>
        <w:pStyle w:val="Akapitzlist"/>
        <w:numPr>
          <w:ilvl w:val="1"/>
          <w:numId w:val="46"/>
        </w:numPr>
        <w:snapToGrid w:val="0"/>
        <w:jc w:val="both"/>
        <w:rPr>
          <w:rFonts w:ascii="Verdana" w:hAnsi="Verdana" w:cs="Arial"/>
          <w:bCs/>
          <w:iCs/>
          <w:sz w:val="18"/>
          <w:szCs w:val="18"/>
        </w:rPr>
      </w:pPr>
      <w:r w:rsidRPr="00395136">
        <w:rPr>
          <w:rFonts w:ascii="Verdana" w:hAnsi="Verdana" w:cs="Arial"/>
          <w:bCs/>
          <w:iCs/>
          <w:sz w:val="18"/>
          <w:szCs w:val="18"/>
        </w:rPr>
        <w:t>Rozliczenie dostawy nastąpi w oparciu o ceny jednostkowe wg poniższej tabeli:</w:t>
      </w:r>
      <w:r w:rsidRPr="00395136">
        <w:rPr>
          <w:rFonts w:ascii="Verdana" w:hAnsi="Verdana" w:cs="Arial"/>
          <w:sz w:val="18"/>
          <w:szCs w:val="18"/>
        </w:rPr>
        <w:t xml:space="preserve"> </w:t>
      </w:r>
    </w:p>
    <w:tbl>
      <w:tblPr>
        <w:tblStyle w:val="Tabela-Siatka"/>
        <w:tblW w:w="0" w:type="auto"/>
        <w:tblInd w:w="720" w:type="dxa"/>
        <w:tblLook w:val="04A0" w:firstRow="1" w:lastRow="0" w:firstColumn="1" w:lastColumn="0" w:noHBand="0" w:noVBand="1"/>
      </w:tblPr>
      <w:tblGrid>
        <w:gridCol w:w="544"/>
        <w:gridCol w:w="2559"/>
        <w:gridCol w:w="2181"/>
        <w:gridCol w:w="747"/>
        <w:gridCol w:w="1493"/>
        <w:gridCol w:w="1810"/>
      </w:tblGrid>
      <w:tr w:rsidR="00FF481E" w:rsidRPr="007F3398" w14:paraId="56FC6B52" w14:textId="77777777" w:rsidTr="00A212E1">
        <w:trPr>
          <w:trHeight w:val="730"/>
        </w:trPr>
        <w:tc>
          <w:tcPr>
            <w:tcW w:w="544" w:type="dxa"/>
            <w:vAlign w:val="center"/>
            <w:hideMark/>
          </w:tcPr>
          <w:p w14:paraId="234E73F5"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Lp.</w:t>
            </w:r>
          </w:p>
        </w:tc>
        <w:tc>
          <w:tcPr>
            <w:tcW w:w="2559" w:type="dxa"/>
            <w:vAlign w:val="center"/>
            <w:hideMark/>
          </w:tcPr>
          <w:p w14:paraId="13C34FAE" w14:textId="41400CCD"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Towar</w:t>
            </w:r>
          </w:p>
        </w:tc>
        <w:tc>
          <w:tcPr>
            <w:tcW w:w="2181" w:type="dxa"/>
            <w:vAlign w:val="center"/>
          </w:tcPr>
          <w:p w14:paraId="46D4793D" w14:textId="2988F492"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Indeks</w:t>
            </w:r>
          </w:p>
        </w:tc>
        <w:tc>
          <w:tcPr>
            <w:tcW w:w="747" w:type="dxa"/>
            <w:vAlign w:val="center"/>
            <w:hideMark/>
          </w:tcPr>
          <w:p w14:paraId="603BE762"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Ilość /szt.</w:t>
            </w:r>
          </w:p>
        </w:tc>
        <w:tc>
          <w:tcPr>
            <w:tcW w:w="1493" w:type="dxa"/>
            <w:vAlign w:val="center"/>
            <w:hideMark/>
          </w:tcPr>
          <w:p w14:paraId="75288CB7"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Cena/netto (PLN/szt.)</w:t>
            </w:r>
          </w:p>
        </w:tc>
        <w:tc>
          <w:tcPr>
            <w:tcW w:w="1810" w:type="dxa"/>
            <w:vAlign w:val="center"/>
          </w:tcPr>
          <w:p w14:paraId="2467A6D0" w14:textId="77777777" w:rsidR="00464D20" w:rsidRDefault="00464D20" w:rsidP="00FF481E">
            <w:pPr>
              <w:pStyle w:val="Akapitzlist"/>
              <w:ind w:left="0"/>
              <w:rPr>
                <w:rFonts w:ascii="Verdana" w:hAnsi="Verdana" w:cs="Arial"/>
                <w:b/>
                <w:sz w:val="18"/>
                <w:szCs w:val="18"/>
              </w:rPr>
            </w:pPr>
          </w:p>
          <w:p w14:paraId="0EF758A9" w14:textId="2D7CB63A" w:rsidR="006D42BF" w:rsidRDefault="006D42BF" w:rsidP="00FF481E">
            <w:pPr>
              <w:pStyle w:val="Akapitzlist"/>
              <w:ind w:left="0"/>
              <w:rPr>
                <w:rFonts w:ascii="Verdana" w:hAnsi="Verdana" w:cs="Arial"/>
                <w:b/>
                <w:sz w:val="18"/>
                <w:szCs w:val="18"/>
              </w:rPr>
            </w:pPr>
            <w:r w:rsidRPr="00395136">
              <w:rPr>
                <w:rFonts w:ascii="Verdana" w:hAnsi="Verdana" w:cs="Arial"/>
                <w:b/>
                <w:sz w:val="18"/>
                <w:szCs w:val="18"/>
              </w:rPr>
              <w:t>Wartość/netto</w:t>
            </w:r>
          </w:p>
          <w:p w14:paraId="2FAB3AD3" w14:textId="450C4FDF" w:rsidR="00464D20"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(PLN)</w:t>
            </w:r>
          </w:p>
        </w:tc>
      </w:tr>
      <w:tr w:rsidR="00FF481E" w:rsidRPr="007F3398" w14:paraId="5EEB6BBB" w14:textId="77777777" w:rsidTr="00A212E1">
        <w:tc>
          <w:tcPr>
            <w:tcW w:w="544" w:type="dxa"/>
            <w:vAlign w:val="center"/>
            <w:hideMark/>
          </w:tcPr>
          <w:p w14:paraId="2CAE0B3F" w14:textId="77777777" w:rsidR="006D42BF" w:rsidRPr="00395136" w:rsidRDefault="006D42BF" w:rsidP="00FF481E">
            <w:pPr>
              <w:pStyle w:val="Akapitzlist"/>
              <w:ind w:left="0"/>
              <w:jc w:val="center"/>
              <w:rPr>
                <w:rFonts w:ascii="Verdana" w:hAnsi="Verdana" w:cs="Arial"/>
                <w:sz w:val="18"/>
                <w:szCs w:val="18"/>
              </w:rPr>
            </w:pPr>
            <w:r w:rsidRPr="00395136">
              <w:rPr>
                <w:rFonts w:ascii="Verdana" w:hAnsi="Verdana" w:cs="Arial"/>
                <w:sz w:val="18"/>
                <w:szCs w:val="18"/>
              </w:rPr>
              <w:t>1.</w:t>
            </w:r>
          </w:p>
        </w:tc>
        <w:tc>
          <w:tcPr>
            <w:tcW w:w="2559" w:type="dxa"/>
            <w:hideMark/>
          </w:tcPr>
          <w:p w14:paraId="2BF23D4A" w14:textId="367A10A7" w:rsidR="006D42BF" w:rsidRPr="00395136" w:rsidRDefault="00DE5A20" w:rsidP="00FF481E">
            <w:pPr>
              <w:spacing w:before="120" w:after="120"/>
              <w:rPr>
                <w:b/>
                <w:sz w:val="18"/>
                <w:szCs w:val="18"/>
              </w:rPr>
            </w:pPr>
            <w:r>
              <w:rPr>
                <w:rFonts w:cs="Calibri"/>
                <w:bCs/>
                <w:sz w:val="18"/>
              </w:rPr>
              <w:t>systemy rurowe wymiennika Psz 200-010</w:t>
            </w:r>
            <w:r w:rsidR="00DE7D42">
              <w:rPr>
                <w:rFonts w:cs="Calibri"/>
                <w:bCs/>
                <w:sz w:val="18"/>
              </w:rPr>
              <w:t xml:space="preserve">  </w:t>
            </w:r>
            <w:r w:rsidR="00DE7D42">
              <w:rPr>
                <w:rFonts w:cstheme="minorHAnsi"/>
                <w:color w:val="000000" w:themeColor="text1"/>
                <w:sz w:val="18"/>
                <w:szCs w:val="18"/>
              </w:rPr>
              <w:t xml:space="preserve"> </w:t>
            </w:r>
          </w:p>
        </w:tc>
        <w:tc>
          <w:tcPr>
            <w:tcW w:w="2181" w:type="dxa"/>
            <w:vAlign w:val="center"/>
          </w:tcPr>
          <w:p w14:paraId="07260BB7" w14:textId="03DDB72E" w:rsidR="006D42BF" w:rsidRPr="00464D20" w:rsidRDefault="00023C27">
            <w:pPr>
              <w:pStyle w:val="Akapitzlist"/>
              <w:ind w:left="0"/>
              <w:jc w:val="center"/>
              <w:rPr>
                <w:rFonts w:ascii="Verdana" w:hAnsi="Verdana" w:cs="Arial"/>
                <w:sz w:val="18"/>
                <w:szCs w:val="18"/>
              </w:rPr>
            </w:pPr>
            <w:r w:rsidRPr="009360B4">
              <w:rPr>
                <w:rFonts w:ascii="Verdana" w:hAnsi="Verdana" w:cs="Arial"/>
                <w:sz w:val="18"/>
                <w:szCs w:val="18"/>
              </w:rPr>
              <w:t>11002</w:t>
            </w:r>
            <w:r>
              <w:rPr>
                <w:rFonts w:ascii="Verdana" w:hAnsi="Verdana" w:cs="Arial"/>
                <w:sz w:val="18"/>
                <w:szCs w:val="18"/>
              </w:rPr>
              <w:t>7189</w:t>
            </w:r>
          </w:p>
        </w:tc>
        <w:tc>
          <w:tcPr>
            <w:tcW w:w="747" w:type="dxa"/>
            <w:vAlign w:val="center"/>
            <w:hideMark/>
          </w:tcPr>
          <w:p w14:paraId="599C1810" w14:textId="1BACED37" w:rsidR="006D42BF" w:rsidRPr="00395136" w:rsidRDefault="00023C27" w:rsidP="00FF481E">
            <w:pPr>
              <w:pStyle w:val="Akapitzlist"/>
              <w:ind w:left="0"/>
              <w:jc w:val="center"/>
              <w:rPr>
                <w:rFonts w:ascii="Verdana" w:hAnsi="Verdana" w:cs="Arial"/>
                <w:sz w:val="18"/>
                <w:szCs w:val="18"/>
              </w:rPr>
            </w:pPr>
            <w:r>
              <w:rPr>
                <w:rFonts w:ascii="Verdana" w:hAnsi="Verdana" w:cs="Arial"/>
                <w:sz w:val="18"/>
                <w:szCs w:val="18"/>
              </w:rPr>
              <w:t>2</w:t>
            </w:r>
          </w:p>
        </w:tc>
        <w:tc>
          <w:tcPr>
            <w:tcW w:w="1493" w:type="dxa"/>
            <w:vAlign w:val="center"/>
          </w:tcPr>
          <w:p w14:paraId="5453FA93" w14:textId="77777777" w:rsidR="006D42BF" w:rsidRPr="00395136" w:rsidRDefault="006D42BF" w:rsidP="00FF481E">
            <w:pPr>
              <w:pStyle w:val="Akapitzlist"/>
              <w:ind w:left="0"/>
              <w:jc w:val="center"/>
              <w:rPr>
                <w:rFonts w:ascii="Verdana" w:hAnsi="Verdana" w:cs="Arial"/>
                <w:sz w:val="18"/>
                <w:szCs w:val="18"/>
              </w:rPr>
            </w:pPr>
          </w:p>
        </w:tc>
        <w:tc>
          <w:tcPr>
            <w:tcW w:w="1810" w:type="dxa"/>
            <w:vAlign w:val="center"/>
          </w:tcPr>
          <w:p w14:paraId="34C0AE4C" w14:textId="77777777" w:rsidR="006D42BF" w:rsidRPr="00395136" w:rsidRDefault="006D42BF" w:rsidP="00FF481E">
            <w:pPr>
              <w:pStyle w:val="Akapitzlist"/>
              <w:ind w:left="0"/>
              <w:jc w:val="center"/>
              <w:rPr>
                <w:rFonts w:ascii="Verdana" w:hAnsi="Verdana" w:cs="Arial"/>
                <w:sz w:val="18"/>
                <w:szCs w:val="18"/>
              </w:rPr>
            </w:pPr>
          </w:p>
        </w:tc>
      </w:tr>
    </w:tbl>
    <w:p w14:paraId="0890C1C6"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Cena Towaru zawiera całość kosztów związanych z dostawą do magazynu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34667E6E"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Rozliczenie dostawy nastąpi w całości w polskich złotych.</w:t>
      </w:r>
    </w:p>
    <w:p w14:paraId="5B0D0FF6" w14:textId="734746C0"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Podstawę do wystawienia faktury stanowić będzie protokół odbioru Towaru podpisany przez przedstawicieli Stron. Dostawca nie jest uprawniony do wystawiania faktur VAT za Towary, które nie zostały odebrane przez Zamawiającego.</w:t>
      </w:r>
    </w:p>
    <w:p w14:paraId="1F2A2D95" w14:textId="64A6F916"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 xml:space="preserve">Faktura wystawiana będzie za zrealizowaną dostawę Towaru z terminem płatności: 30 dni od daty doręczenia Zamawiającemu faktury VAT na adres wskazany w pkt 8.1. Umowy. </w:t>
      </w:r>
      <w:r w:rsidRPr="00395136">
        <w:rPr>
          <w:rStyle w:val="FontStyle23"/>
          <w:rFonts w:ascii="Verdana" w:hAnsi="Verdana"/>
          <w:color w:val="auto"/>
          <w:sz w:val="18"/>
          <w:szCs w:val="18"/>
        </w:rPr>
        <w:t>Dopuszcza się przesyłanie faktur drogą elektroniczną na adres:</w:t>
      </w:r>
      <w:r w:rsidRPr="00395136">
        <w:rPr>
          <w:rFonts w:ascii="Verdana" w:hAnsi="Verdana"/>
          <w:color w:val="auto"/>
          <w:sz w:val="18"/>
          <w:szCs w:val="18"/>
        </w:rPr>
        <w:t xml:space="preserve"> </w:t>
      </w:r>
      <w:hyperlink w:history="1"/>
      <w:hyperlink r:id="rId31" w:history="1">
        <w:r w:rsidR="00EA6B41" w:rsidRPr="008570DF">
          <w:rPr>
            <w:rStyle w:val="Hipercze"/>
            <w:rFonts w:ascii="Verdana" w:hAnsi="Verdana"/>
            <w:sz w:val="18"/>
            <w:szCs w:val="18"/>
            <w:lang w:eastAsia="zh-CN"/>
          </w:rPr>
          <w:t>faktury.elektroniczne@enea.pl</w:t>
        </w:r>
      </w:hyperlink>
      <w:r w:rsidRPr="00395136">
        <w:rPr>
          <w:rStyle w:val="Hipercze"/>
          <w:rFonts w:ascii="Verdana" w:hAnsi="Verdana"/>
          <w:color w:val="auto"/>
          <w:sz w:val="18"/>
          <w:szCs w:val="18"/>
          <w:lang w:eastAsia="zh-CN"/>
        </w:rPr>
        <w:t xml:space="preserve"> </w:t>
      </w:r>
      <w:r w:rsidRPr="00395136">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30235F1B" w14:textId="77777777" w:rsidR="006D42BF" w:rsidRPr="00395136"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t>Zapłata za dostarczony Towar dokonywana będzie na rzecz Dostawcy na rachunek bankowy wskazany na fakturze.</w:t>
      </w:r>
    </w:p>
    <w:p w14:paraId="58046E91" w14:textId="77777777" w:rsidR="006D42BF"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t xml:space="preserve">Całkowita wartość dostawy w okresie obowiązywania Umowy nie przekroczy kwoty: </w:t>
      </w:r>
      <w:r w:rsidRPr="00395136">
        <w:rPr>
          <w:rFonts w:ascii="Verdana" w:hAnsi="Verdana" w:cs="Calibri"/>
          <w:b/>
          <w:color w:val="auto"/>
          <w:sz w:val="18"/>
          <w:szCs w:val="18"/>
        </w:rPr>
        <w:t>…………………..zł netto</w:t>
      </w:r>
      <w:r w:rsidRPr="00395136">
        <w:rPr>
          <w:rFonts w:ascii="Verdana" w:hAnsi="Verdana" w:cs="Calibri"/>
          <w:color w:val="auto"/>
          <w:sz w:val="18"/>
          <w:szCs w:val="18"/>
        </w:rPr>
        <w:t xml:space="preserve">. </w:t>
      </w:r>
    </w:p>
    <w:p w14:paraId="1892B8A7" w14:textId="77777777"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Zamawiający oświadcza, że płatności za wszystkie faktury VAT realizuje z zastosowaniem mechanizmu podzielonej płatności, tzw. split payment.</w:t>
      </w:r>
    </w:p>
    <w:p w14:paraId="4FC28F4C" w14:textId="551911EF"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Dostawca oświadcza, że wyraża zgodę na dokonywanie przez Zamawiającego płatności w systemie podzielonej płatności.</w:t>
      </w:r>
    </w:p>
    <w:p w14:paraId="40B22E89" w14:textId="656B9DC9" w:rsidR="00263C18" w:rsidRPr="009360B4" w:rsidRDefault="00263C18" w:rsidP="00B62570">
      <w:pPr>
        <w:pStyle w:val="Akapitzlist"/>
        <w:numPr>
          <w:ilvl w:val="1"/>
          <w:numId w:val="46"/>
        </w:numPr>
        <w:autoSpaceDE w:val="0"/>
        <w:autoSpaceDN w:val="0"/>
        <w:jc w:val="both"/>
      </w:pPr>
      <w:r w:rsidRPr="00531225">
        <w:rPr>
          <w:rFonts w:ascii="Verdana" w:eastAsia="Tahoma,Bold" w:hAnsi="Verdana" w:cs="Calibri"/>
          <w:bCs/>
          <w:iCs/>
          <w:sz w:val="18"/>
          <w:szCs w:val="18"/>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sidRPr="00531225">
        <w:rPr>
          <w:rFonts w:ascii="Verdana" w:eastAsia="Tahoma,Bold" w:hAnsi="Verdana" w:cs="Calibri"/>
          <w:bCs/>
          <w:iCs/>
          <w:sz w:val="18"/>
          <w:szCs w:val="18"/>
        </w:rPr>
        <w:lastRenderedPageBreak/>
        <w:t xml:space="preserve">Dostawcy, w tym podstawy do żądania przez Dostawcę odsetek za opóźnienie w płatności lub odstąpienia przez Dostawcę od Umowy. </w:t>
      </w:r>
    </w:p>
    <w:p w14:paraId="3D128FC3" w14:textId="77777777" w:rsidR="006D42BF" w:rsidRPr="00395136" w:rsidRDefault="006D42BF" w:rsidP="00031E7D">
      <w:pPr>
        <w:keepNext/>
        <w:numPr>
          <w:ilvl w:val="0"/>
          <w:numId w:val="46"/>
        </w:numPr>
        <w:tabs>
          <w:tab w:val="num" w:pos="360"/>
        </w:tabs>
        <w:spacing w:before="120" w:after="120"/>
        <w:ind w:left="0" w:firstLine="0"/>
        <w:jc w:val="both"/>
        <w:outlineLvl w:val="0"/>
        <w:rPr>
          <w:rFonts w:cs="Calibri"/>
          <w:b/>
          <w:bCs/>
          <w:caps/>
          <w:kern w:val="32"/>
          <w:sz w:val="18"/>
          <w:szCs w:val="18"/>
        </w:rPr>
      </w:pPr>
      <w:r w:rsidRPr="00395136">
        <w:rPr>
          <w:rFonts w:cs="Calibri"/>
          <w:b/>
          <w:bCs/>
          <w:caps/>
          <w:kern w:val="32"/>
          <w:sz w:val="18"/>
          <w:szCs w:val="18"/>
        </w:rPr>
        <w:t>OSOBY ODPOWIEDZIALNE ZA REALIZACJĘ UMOWY</w:t>
      </w:r>
    </w:p>
    <w:p w14:paraId="0C21F293" w14:textId="77777777" w:rsidR="006D42BF" w:rsidRPr="00395136" w:rsidRDefault="006D42BF" w:rsidP="00031E7D">
      <w:pPr>
        <w:pStyle w:val="Akapitzlist"/>
        <w:numPr>
          <w:ilvl w:val="1"/>
          <w:numId w:val="46"/>
        </w:numPr>
        <w:snapToGrid w:val="0"/>
        <w:spacing w:after="120"/>
        <w:jc w:val="both"/>
        <w:rPr>
          <w:rFonts w:ascii="Verdana" w:eastAsia="Times New Roman" w:hAnsi="Verdana" w:cs="Arial"/>
          <w:bCs/>
          <w:iCs/>
          <w:kern w:val="20"/>
          <w:sz w:val="18"/>
          <w:szCs w:val="18"/>
        </w:rPr>
      </w:pPr>
      <w:r w:rsidRPr="00395136">
        <w:rPr>
          <w:rFonts w:ascii="Verdana" w:eastAsia="Times New Roman" w:hAnsi="Verdana"/>
          <w:bCs/>
          <w:iCs/>
          <w:kern w:val="20"/>
          <w:sz w:val="18"/>
          <w:szCs w:val="18"/>
        </w:rPr>
        <w:t>Zamawiający</w:t>
      </w:r>
      <w:r w:rsidRPr="00395136">
        <w:rPr>
          <w:rFonts w:ascii="Verdana" w:eastAsia="Times New Roman" w:hAnsi="Verdana" w:cs="Arial"/>
          <w:bCs/>
          <w:iCs/>
          <w:kern w:val="20"/>
          <w:sz w:val="18"/>
          <w:szCs w:val="18"/>
        </w:rPr>
        <w:t xml:space="preserve"> wyznacza niniejszym:</w:t>
      </w:r>
    </w:p>
    <w:p w14:paraId="4B0CB41F" w14:textId="1966892C" w:rsidR="00FC2DBA" w:rsidRDefault="006D42BF" w:rsidP="006D42BF">
      <w:pPr>
        <w:pStyle w:val="Nagwek2"/>
        <w:widowControl w:val="0"/>
        <w:spacing w:before="0" w:line="360" w:lineRule="auto"/>
        <w:ind w:left="708"/>
        <w:rPr>
          <w:rStyle w:val="Hipercze"/>
          <w:rFonts w:ascii="Verdana" w:hAnsi="Verdana"/>
          <w:color w:val="auto"/>
          <w:sz w:val="18"/>
          <w:szCs w:val="18"/>
        </w:rPr>
      </w:pPr>
      <w:r w:rsidRPr="00395136">
        <w:rPr>
          <w:rStyle w:val="Nagwek3Znak"/>
          <w:rFonts w:ascii="Verdana" w:hAnsi="Verdana" w:cstheme="minorHAnsi"/>
          <w:b/>
          <w:color w:val="auto"/>
          <w:sz w:val="18"/>
          <w:szCs w:val="18"/>
        </w:rPr>
        <w:t>Waldemar Nowiński, tel.: 15 865 </w:t>
      </w:r>
      <w:r w:rsidR="006F0945" w:rsidRPr="00395136">
        <w:rPr>
          <w:rStyle w:val="Nagwek3Znak"/>
          <w:rFonts w:ascii="Verdana" w:hAnsi="Verdana" w:cstheme="minorHAnsi"/>
          <w:b/>
          <w:color w:val="auto"/>
          <w:sz w:val="18"/>
          <w:szCs w:val="18"/>
        </w:rPr>
        <w:t>611</w:t>
      </w:r>
      <w:r w:rsidR="006F0945">
        <w:rPr>
          <w:rStyle w:val="Nagwek3Znak"/>
          <w:rFonts w:ascii="Verdana" w:hAnsi="Verdana" w:cstheme="minorHAnsi"/>
          <w:b/>
          <w:color w:val="auto"/>
          <w:sz w:val="18"/>
          <w:szCs w:val="18"/>
        </w:rPr>
        <w:t>8</w:t>
      </w:r>
      <w:r w:rsidRPr="00395136">
        <w:rPr>
          <w:rStyle w:val="Nagwek3Znak"/>
          <w:rFonts w:ascii="Verdana" w:hAnsi="Verdana" w:cstheme="minorHAnsi"/>
          <w:b/>
          <w:color w:val="auto"/>
          <w:sz w:val="18"/>
          <w:szCs w:val="18"/>
        </w:rPr>
        <w:t>;</w:t>
      </w:r>
      <w:r w:rsidRPr="00395136">
        <w:rPr>
          <w:rFonts w:ascii="Verdana" w:hAnsi="Verdana"/>
          <w:color w:val="auto"/>
          <w:sz w:val="18"/>
          <w:szCs w:val="18"/>
        </w:rPr>
        <w:t xml:space="preserve"> </w:t>
      </w:r>
      <w:r w:rsidRPr="00395136">
        <w:rPr>
          <w:rFonts w:ascii="Verdana" w:hAnsi="Verdana" w:cstheme="minorHAnsi"/>
          <w:color w:val="auto"/>
          <w:sz w:val="18"/>
          <w:szCs w:val="18"/>
        </w:rPr>
        <w:t>e-mail:</w:t>
      </w:r>
      <w:r w:rsidRPr="00395136">
        <w:rPr>
          <w:rFonts w:ascii="Verdana" w:hAnsi="Verdana"/>
          <w:color w:val="auto"/>
          <w:sz w:val="18"/>
          <w:szCs w:val="18"/>
        </w:rPr>
        <w:t xml:space="preserve"> </w:t>
      </w:r>
      <w:hyperlink r:id="rId32" w:history="1">
        <w:r w:rsidRPr="00395136">
          <w:rPr>
            <w:rStyle w:val="Hipercze"/>
            <w:rFonts w:ascii="Verdana" w:hAnsi="Verdana" w:cstheme="minorHAnsi"/>
            <w:sz w:val="18"/>
            <w:szCs w:val="18"/>
          </w:rPr>
          <w:t>waldemar.nowinski@enea.pl</w:t>
        </w:r>
      </w:hyperlink>
      <w:r w:rsidRPr="00395136">
        <w:rPr>
          <w:rStyle w:val="Hipercze"/>
          <w:rFonts w:ascii="Verdana" w:hAnsi="Verdana" w:cstheme="minorHAnsi"/>
          <w:color w:val="auto"/>
          <w:sz w:val="18"/>
          <w:szCs w:val="18"/>
        </w:rPr>
        <w:t xml:space="preserve">  </w:t>
      </w:r>
      <w:r w:rsidRPr="00395136">
        <w:rPr>
          <w:rFonts w:ascii="Verdana" w:eastAsiaTheme="minorHAnsi" w:hAnsi="Verdana"/>
          <w:color w:val="auto"/>
          <w:sz w:val="18"/>
          <w:szCs w:val="18"/>
        </w:rPr>
        <w:t xml:space="preserve">– w sprawach </w:t>
      </w:r>
      <w:r w:rsidRPr="00395136">
        <w:rPr>
          <w:rFonts w:ascii="Verdana" w:eastAsiaTheme="minorHAnsi" w:hAnsi="Verdana" w:cstheme="minorHAnsi"/>
          <w:color w:val="auto"/>
          <w:sz w:val="18"/>
          <w:szCs w:val="18"/>
        </w:rPr>
        <w:t xml:space="preserve">realizacji </w:t>
      </w:r>
      <w:r w:rsidRPr="00395136">
        <w:rPr>
          <w:rFonts w:ascii="Verdana" w:eastAsiaTheme="minorHAnsi" w:hAnsi="Verdana"/>
          <w:color w:val="auto"/>
          <w:sz w:val="18"/>
          <w:szCs w:val="18"/>
        </w:rPr>
        <w:t>zamówienia</w:t>
      </w:r>
      <w:r w:rsidRPr="00395136">
        <w:rPr>
          <w:rStyle w:val="Nagwek3Znak"/>
          <w:rFonts w:ascii="Verdana" w:eastAsiaTheme="minorHAnsi" w:hAnsi="Verdana" w:cstheme="minorHAnsi"/>
          <w:color w:val="auto"/>
          <w:sz w:val="18"/>
          <w:szCs w:val="18"/>
        </w:rPr>
        <w:t xml:space="preserve"> i </w:t>
      </w:r>
      <w:r w:rsidR="00873E9F">
        <w:rPr>
          <w:rStyle w:val="Nagwek3Znak"/>
          <w:rFonts w:ascii="Verdana" w:eastAsiaTheme="minorHAnsi" w:hAnsi="Verdana" w:cstheme="minorHAnsi"/>
          <w:b/>
          <w:color w:val="auto"/>
          <w:sz w:val="18"/>
          <w:szCs w:val="18"/>
        </w:rPr>
        <w:t>Bogusław Marczewski</w:t>
      </w:r>
      <w:r w:rsidRPr="00395136">
        <w:rPr>
          <w:rFonts w:ascii="Verdana" w:hAnsi="Verdana"/>
          <w:b/>
          <w:color w:val="auto"/>
          <w:sz w:val="18"/>
          <w:szCs w:val="18"/>
        </w:rPr>
        <w:t xml:space="preserve">, tel. </w:t>
      </w:r>
      <w:r w:rsidRPr="00395136">
        <w:rPr>
          <w:rFonts w:ascii="Verdana" w:hAnsi="Verdana" w:cs="Arial"/>
          <w:b/>
          <w:color w:val="auto"/>
          <w:sz w:val="18"/>
          <w:szCs w:val="18"/>
        </w:rPr>
        <w:t xml:space="preserve">15 865 </w:t>
      </w:r>
      <w:r w:rsidR="00873E9F">
        <w:rPr>
          <w:rFonts w:ascii="Verdana" w:hAnsi="Verdana" w:cs="Arial"/>
          <w:b/>
          <w:color w:val="auto"/>
          <w:sz w:val="18"/>
          <w:szCs w:val="18"/>
        </w:rPr>
        <w:t>6318</w:t>
      </w:r>
      <w:r w:rsidRPr="00395136">
        <w:rPr>
          <w:rFonts w:ascii="Verdana" w:hAnsi="Verdana"/>
          <w:color w:val="auto"/>
          <w:sz w:val="18"/>
          <w:szCs w:val="18"/>
        </w:rPr>
        <w:t>;</w:t>
      </w:r>
      <w:r w:rsidRPr="00395136">
        <w:rPr>
          <w:rFonts w:ascii="Verdana" w:eastAsiaTheme="minorHAnsi" w:hAnsi="Verdana"/>
          <w:color w:val="auto"/>
          <w:sz w:val="18"/>
          <w:szCs w:val="18"/>
        </w:rPr>
        <w:t xml:space="preserve"> </w:t>
      </w:r>
      <w:hyperlink r:id="rId33" w:history="1">
        <w:r w:rsidR="00873E9F">
          <w:rPr>
            <w:rStyle w:val="Hipercze"/>
            <w:rFonts w:ascii="Verdana" w:hAnsi="Verdana"/>
            <w:sz w:val="18"/>
            <w:szCs w:val="18"/>
          </w:rPr>
          <w:t>boguslaw.marczewski</w:t>
        </w:r>
        <w:r w:rsidR="00873E9F" w:rsidRPr="00395136">
          <w:rPr>
            <w:rStyle w:val="Hipercze"/>
            <w:rFonts w:ascii="Verdana" w:hAnsi="Verdana"/>
            <w:sz w:val="18"/>
            <w:szCs w:val="18"/>
          </w:rPr>
          <w:t>@enea.pl</w:t>
        </w:r>
      </w:hyperlink>
      <w:r w:rsidR="00F37E53">
        <w:rPr>
          <w:rStyle w:val="Hipercze"/>
          <w:rFonts w:ascii="Verdana" w:hAnsi="Verdana"/>
          <w:color w:val="auto"/>
          <w:sz w:val="18"/>
          <w:szCs w:val="18"/>
        </w:rPr>
        <w:t xml:space="preserve">; </w:t>
      </w:r>
    </w:p>
    <w:p w14:paraId="0D63B6DD" w14:textId="297095F9" w:rsidR="006D42BF" w:rsidRPr="00395136" w:rsidRDefault="00FC2DBA" w:rsidP="006D42BF">
      <w:pPr>
        <w:pStyle w:val="Nagwek2"/>
        <w:widowControl w:val="0"/>
        <w:spacing w:before="0" w:line="360" w:lineRule="auto"/>
        <w:ind w:left="708"/>
        <w:rPr>
          <w:rFonts w:ascii="Verdana" w:hAnsi="Verdana" w:cs="Calibri"/>
          <w:color w:val="auto"/>
          <w:sz w:val="18"/>
          <w:szCs w:val="18"/>
        </w:rPr>
      </w:pPr>
      <w:r>
        <w:rPr>
          <w:rStyle w:val="Nagwek3Znak"/>
          <w:rFonts w:ascii="Verdana" w:hAnsi="Verdana" w:cstheme="minorHAnsi"/>
          <w:b/>
          <w:color w:val="auto"/>
          <w:sz w:val="18"/>
          <w:szCs w:val="18"/>
        </w:rPr>
        <w:t xml:space="preserve">Michał Lampart tel. </w:t>
      </w:r>
      <w:r w:rsidR="00575437">
        <w:rPr>
          <w:rStyle w:val="Nagwek3Znak"/>
          <w:rFonts w:ascii="Verdana" w:hAnsi="Verdana" w:cstheme="minorHAnsi"/>
          <w:b/>
          <w:color w:val="auto"/>
          <w:sz w:val="18"/>
          <w:szCs w:val="18"/>
        </w:rPr>
        <w:t>15 865 6483</w:t>
      </w:r>
      <w:r w:rsidR="00575437">
        <w:rPr>
          <w:rFonts w:ascii="Verdana" w:eastAsiaTheme="minorHAnsi" w:hAnsi="Verdana"/>
          <w:color w:val="auto"/>
          <w:sz w:val="18"/>
          <w:szCs w:val="18"/>
        </w:rPr>
        <w:t xml:space="preserve">; kom. </w:t>
      </w:r>
      <w:r w:rsidR="00575437" w:rsidRPr="00121291">
        <w:rPr>
          <w:rFonts w:ascii="Verdana" w:hAnsi="Verdana"/>
          <w:b/>
          <w:color w:val="auto"/>
          <w:sz w:val="18"/>
          <w:szCs w:val="18"/>
        </w:rPr>
        <w:t>+48</w:t>
      </w:r>
      <w:r w:rsidR="000B5161">
        <w:rPr>
          <w:rFonts w:ascii="Verdana" w:hAnsi="Verdana"/>
          <w:b/>
          <w:color w:val="auto"/>
          <w:sz w:val="18"/>
          <w:szCs w:val="18"/>
        </w:rPr>
        <w:t> </w:t>
      </w:r>
      <w:r w:rsidR="00575437" w:rsidRPr="00121291">
        <w:rPr>
          <w:rFonts w:ascii="Verdana" w:hAnsi="Verdana"/>
          <w:b/>
          <w:color w:val="auto"/>
          <w:sz w:val="18"/>
          <w:szCs w:val="18"/>
        </w:rPr>
        <w:t>885</w:t>
      </w:r>
      <w:r w:rsidR="000B5161">
        <w:rPr>
          <w:rFonts w:ascii="Verdana" w:hAnsi="Verdana"/>
          <w:b/>
          <w:color w:val="auto"/>
          <w:sz w:val="18"/>
          <w:szCs w:val="18"/>
        </w:rPr>
        <w:t xml:space="preserve"> </w:t>
      </w:r>
      <w:r w:rsidR="00575437" w:rsidRPr="00121291">
        <w:rPr>
          <w:rFonts w:ascii="Verdana" w:hAnsi="Verdana"/>
          <w:b/>
          <w:color w:val="auto"/>
          <w:sz w:val="18"/>
          <w:szCs w:val="18"/>
        </w:rPr>
        <w:t>903721</w:t>
      </w:r>
      <w:r w:rsidR="00575437">
        <w:rPr>
          <w:rFonts w:ascii="Verdana" w:hAnsi="Verdana"/>
          <w:b/>
          <w:color w:val="auto"/>
          <w:sz w:val="18"/>
          <w:szCs w:val="18"/>
        </w:rPr>
        <w:t>;</w:t>
      </w:r>
      <w:r w:rsidR="00575437">
        <w:rPr>
          <w:rFonts w:ascii="Verdana" w:eastAsiaTheme="minorHAnsi" w:hAnsi="Verdana"/>
          <w:color w:val="auto"/>
          <w:sz w:val="18"/>
          <w:szCs w:val="18"/>
          <w:u w:val="single"/>
        </w:rPr>
        <w:t xml:space="preserve"> </w:t>
      </w:r>
      <w:hyperlink r:id="rId34" w:history="1">
        <w:r w:rsidRPr="00121291">
          <w:rPr>
            <w:rStyle w:val="Hipercze"/>
            <w:rFonts w:ascii="Verdana" w:hAnsi="Verdana"/>
            <w:sz w:val="18"/>
            <w:szCs w:val="18"/>
          </w:rPr>
          <w:t>michal.lampart@enea.pl</w:t>
        </w:r>
      </w:hyperlink>
      <w:r w:rsidRPr="00983B97">
        <w:rPr>
          <w:rFonts w:ascii="Verdana" w:eastAsiaTheme="minorHAnsi" w:hAnsi="Verdana"/>
          <w:color w:val="auto"/>
          <w:sz w:val="18"/>
          <w:szCs w:val="18"/>
        </w:rPr>
        <w:t xml:space="preserve"> </w:t>
      </w:r>
      <w:r w:rsidR="006D42BF" w:rsidRPr="00395136">
        <w:rPr>
          <w:rFonts w:ascii="Verdana" w:eastAsiaTheme="minorHAnsi" w:hAnsi="Verdana"/>
          <w:color w:val="auto"/>
          <w:sz w:val="18"/>
          <w:szCs w:val="18"/>
        </w:rPr>
        <w:t xml:space="preserve">w  sprawach uzgodnień </w:t>
      </w:r>
      <w:r w:rsidR="006D42BF" w:rsidRPr="00395136">
        <w:rPr>
          <w:rFonts w:ascii="Verdana" w:hAnsi="Verdana" w:cs="Calibri"/>
          <w:color w:val="auto"/>
          <w:sz w:val="18"/>
          <w:szCs w:val="18"/>
        </w:rPr>
        <w:t>technicznych, jako osobę upoważnioną do składania w jego imieniu wszelkich oświadczeń objętych Umową, koordynowania obowiązków nałożonych Umową na Zamawiającego oraz reprezentowania Zamawiającego w stosunkach z Dostawcą, jego personelem, w tym do przyjmowania pochodzących od tych podmiotów oświadczeń woli (dalej "</w:t>
      </w:r>
      <w:r w:rsidR="006D42BF" w:rsidRPr="00395136">
        <w:rPr>
          <w:rFonts w:ascii="Verdana" w:hAnsi="Verdana" w:cs="Calibri"/>
          <w:b/>
          <w:color w:val="auto"/>
          <w:sz w:val="18"/>
          <w:szCs w:val="18"/>
        </w:rPr>
        <w:t>Pełnomocnik Zamawiającego</w:t>
      </w:r>
      <w:r w:rsidR="006D42BF" w:rsidRPr="00395136">
        <w:rPr>
          <w:rFonts w:ascii="Verdana" w:hAnsi="Verdana" w:cs="Calibri"/>
          <w:color w:val="auto"/>
          <w:sz w:val="18"/>
          <w:szCs w:val="18"/>
        </w:rPr>
        <w:t xml:space="preserve">"). Pełnomocnik Zamawiającego nie jest uprawniony do podejmowania czynności oraz składania oświadczeń woli, które skutkowałyby jakąkolwiek zmianą Umowy. </w:t>
      </w:r>
      <w:r w:rsidR="006D42BF" w:rsidRPr="00395136">
        <w:rPr>
          <w:rFonts w:ascii="Verdana" w:hAnsi="Verdana"/>
          <w:color w:val="auto"/>
          <w:sz w:val="18"/>
          <w:szCs w:val="18"/>
        </w:rPr>
        <w:t>Zmiana Pełnomocnika Zamawiającego nie stanowi zmiany Umowy i następować będzie z chwilą pisemnego powiadomienia Dostawcy.</w:t>
      </w:r>
    </w:p>
    <w:p w14:paraId="456AFE5F" w14:textId="18D0EDCC" w:rsidR="006D42BF" w:rsidRPr="00395136" w:rsidRDefault="006D42BF" w:rsidP="00031E7D">
      <w:pPr>
        <w:pStyle w:val="Akapitzlist"/>
        <w:numPr>
          <w:ilvl w:val="1"/>
          <w:numId w:val="46"/>
        </w:numPr>
        <w:snapToGrid w:val="0"/>
        <w:spacing w:after="120"/>
        <w:jc w:val="both"/>
        <w:rPr>
          <w:rStyle w:val="Nagwek3Znak"/>
          <w:rFonts w:ascii="Verdana" w:eastAsiaTheme="minorHAnsi" w:hAnsi="Verdana" w:cs="Calibri"/>
          <w:color w:val="auto"/>
          <w:sz w:val="18"/>
          <w:szCs w:val="18"/>
          <w:lang w:eastAsia="pl-PL"/>
        </w:rPr>
      </w:pPr>
      <w:r w:rsidRPr="00395136">
        <w:rPr>
          <w:rStyle w:val="Nagwek3Znak"/>
          <w:rFonts w:ascii="Verdana" w:eastAsiaTheme="minorHAnsi" w:hAnsi="Verdana" w:cs="Calibri"/>
          <w:b/>
          <w:color w:val="auto"/>
          <w:sz w:val="18"/>
          <w:szCs w:val="18"/>
        </w:rPr>
        <w:t>…………………………………………………………………</w:t>
      </w:r>
      <w:r w:rsidRPr="00395136">
        <w:rPr>
          <w:rStyle w:val="Nagwek3Znak"/>
          <w:rFonts w:ascii="Verdana" w:eastAsiaTheme="minorHAnsi" w:hAnsi="Verdana" w:cs="Calibri"/>
          <w:color w:val="auto"/>
          <w:sz w:val="18"/>
          <w:szCs w:val="18"/>
        </w:rPr>
        <w:t>; e-mail:</w:t>
      </w:r>
      <w:hyperlink r:id="rId35" w:history="1">
        <w:r w:rsidRPr="00395136">
          <w:rPr>
            <w:rStyle w:val="Hipercze"/>
            <w:rFonts w:ascii="Verdana" w:hAnsi="Verdana" w:cs="Calibri"/>
            <w:color w:val="auto"/>
            <w:kern w:val="20"/>
            <w:sz w:val="18"/>
            <w:szCs w:val="18"/>
            <w:lang w:val="en-US"/>
          </w:rPr>
          <w:t>………………………………………………</w:t>
        </w:r>
      </w:hyperlink>
    </w:p>
    <w:p w14:paraId="34AD644B" w14:textId="2C871531" w:rsidR="006D42BF" w:rsidRPr="00395136" w:rsidRDefault="00CB5F89" w:rsidP="006D42BF">
      <w:pPr>
        <w:pStyle w:val="Tekstpodstawowy"/>
        <w:rPr>
          <w:rFonts w:ascii="Verdana" w:hAnsi="Verdana" w:cs="Calibri"/>
          <w:sz w:val="18"/>
          <w:szCs w:val="18"/>
        </w:rPr>
      </w:pPr>
      <w:r w:rsidRPr="00395136">
        <w:rPr>
          <w:rFonts w:ascii="Verdana" w:hAnsi="Verdana"/>
          <w:sz w:val="18"/>
          <w:szCs w:val="18"/>
        </w:rPr>
        <w:t xml:space="preserve">          </w:t>
      </w:r>
      <w:r w:rsidR="006D42BF" w:rsidRPr="00395136">
        <w:rPr>
          <w:rFonts w:ascii="Verdana" w:hAnsi="Verdana" w:cs="Calibri"/>
          <w:sz w:val="18"/>
          <w:szCs w:val="18"/>
        </w:rPr>
        <w:t xml:space="preserve">jako osobę upoważnioną do reprezentowania Dostawcy w celu składania w jego imieniu   </w:t>
      </w:r>
    </w:p>
    <w:p w14:paraId="016E59F4" w14:textId="103ED461" w:rsidR="006D42BF" w:rsidRPr="00395136" w:rsidRDefault="00CB5F89" w:rsidP="006D42BF">
      <w:pPr>
        <w:pStyle w:val="Tekstpodstawowy"/>
        <w:rPr>
          <w:rFonts w:ascii="Verdana" w:hAnsi="Verdana" w:cs="Calibri"/>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 xml:space="preserve">wszelkich oświadczeń objętych Umową, koordynowania obowiązków nałożonych Umową </w:t>
      </w:r>
      <w:r w:rsidRPr="00395136">
        <w:rPr>
          <w:rFonts w:ascii="Verdana" w:hAnsi="Verdana" w:cs="Calibri"/>
          <w:sz w:val="18"/>
          <w:szCs w:val="18"/>
        </w:rPr>
        <w:tab/>
        <w:t xml:space="preserve">    </w:t>
      </w:r>
      <w:r w:rsidRPr="00395136">
        <w:rPr>
          <w:rFonts w:ascii="Verdana" w:hAnsi="Verdana" w:cs="Calibri"/>
          <w:sz w:val="18"/>
          <w:szCs w:val="18"/>
        </w:rPr>
        <w:tab/>
      </w:r>
      <w:r w:rsidR="006D42BF" w:rsidRPr="00395136">
        <w:rPr>
          <w:rFonts w:ascii="Verdana" w:hAnsi="Verdana" w:cs="Calibri"/>
          <w:sz w:val="18"/>
          <w:szCs w:val="18"/>
        </w:rPr>
        <w:t>na Dostawcę oraz reprezentowania Dostawcy w stosunkach z Zamawiającym, w tym do</w:t>
      </w:r>
    </w:p>
    <w:p w14:paraId="017D8EEE" w14:textId="318FD547" w:rsidR="006D42BF" w:rsidRPr="00395136" w:rsidRDefault="00CB5F89" w:rsidP="006D42BF">
      <w:pPr>
        <w:pStyle w:val="Tekstpodstawowy"/>
        <w:rPr>
          <w:rFonts w:ascii="Verdana" w:hAnsi="Verdana"/>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przyjmowania pochodzących od tych podmiotów oświadczeń woli (dalej łącznie zwani</w:t>
      </w:r>
    </w:p>
    <w:p w14:paraId="48E0F729" w14:textId="77777777" w:rsidR="006D42BF" w:rsidRPr="00395136" w:rsidRDefault="006D42BF" w:rsidP="006D42BF">
      <w:pPr>
        <w:pStyle w:val="Nagwek2"/>
        <w:widowControl w:val="0"/>
        <w:spacing w:before="0" w:line="360" w:lineRule="auto"/>
        <w:ind w:left="709"/>
        <w:rPr>
          <w:rFonts w:ascii="Verdana" w:hAnsi="Verdana"/>
          <w:color w:val="auto"/>
          <w:sz w:val="18"/>
          <w:szCs w:val="18"/>
        </w:rPr>
      </w:pPr>
      <w:r w:rsidRPr="00395136">
        <w:rPr>
          <w:rFonts w:ascii="Verdana" w:hAnsi="Verdana" w:cs="Calibri"/>
          <w:color w:val="auto"/>
          <w:sz w:val="18"/>
          <w:szCs w:val="18"/>
        </w:rPr>
        <w:t>"</w:t>
      </w:r>
      <w:r w:rsidRPr="00395136">
        <w:rPr>
          <w:rFonts w:ascii="Verdana" w:hAnsi="Verdana" w:cs="Calibri"/>
          <w:b/>
          <w:color w:val="auto"/>
          <w:sz w:val="18"/>
          <w:szCs w:val="18"/>
        </w:rPr>
        <w:t>Pełnomocnikami Dostawcy</w:t>
      </w:r>
      <w:r w:rsidRPr="00395136">
        <w:rPr>
          <w:rFonts w:ascii="Verdana" w:hAnsi="Verdana" w:cs="Calibri"/>
          <w:color w:val="auto"/>
          <w:sz w:val="18"/>
          <w:szCs w:val="18"/>
        </w:rPr>
        <w:t>" lub z osobna „</w:t>
      </w:r>
      <w:r w:rsidRPr="00395136">
        <w:rPr>
          <w:rFonts w:ascii="Verdana" w:hAnsi="Verdana" w:cs="Calibri"/>
          <w:b/>
          <w:color w:val="auto"/>
          <w:sz w:val="18"/>
          <w:szCs w:val="18"/>
        </w:rPr>
        <w:t>Pełnomocnikiem Dostawcy</w:t>
      </w:r>
      <w:r w:rsidRPr="00395136">
        <w:rPr>
          <w:rFonts w:ascii="Verdana" w:hAnsi="Verdana" w:cs="Calibri"/>
          <w:color w:val="auto"/>
          <w:sz w:val="18"/>
          <w:szCs w:val="18"/>
        </w:rPr>
        <w:t xml:space="preserve">”). </w:t>
      </w:r>
      <w:r w:rsidRPr="00395136">
        <w:rPr>
          <w:rFonts w:ascii="Verdana" w:hAnsi="Verdana"/>
          <w:color w:val="auto"/>
          <w:sz w:val="18"/>
          <w:szCs w:val="18"/>
        </w:rPr>
        <w:t>Pełnomocnicy Dostawcy nie są uprawnieni do podejmowania czynności oraz składania oświadczeń woli, które skutkowałyby jakąkolwiek zmianą Umowy. Zmiana Pełnomocników Dostawcy nie stanowi zmiany Umowy i następować będzie z chwilą pisemnego powiadomienia Zamawiającego.</w:t>
      </w:r>
    </w:p>
    <w:p w14:paraId="7976B5CB" w14:textId="77777777" w:rsidR="006D42BF" w:rsidRPr="00395136" w:rsidRDefault="006D42BF" w:rsidP="00031E7D">
      <w:pPr>
        <w:pStyle w:val="Akapitzlist"/>
        <w:numPr>
          <w:ilvl w:val="1"/>
          <w:numId w:val="46"/>
        </w:numPr>
        <w:snapToGrid w:val="0"/>
        <w:jc w:val="both"/>
        <w:rPr>
          <w:rFonts w:ascii="Verdana" w:eastAsia="Times New Roman" w:hAnsi="Verdana"/>
          <w:bCs/>
          <w:caps/>
          <w:kern w:val="20"/>
          <w:sz w:val="18"/>
          <w:szCs w:val="18"/>
        </w:rPr>
      </w:pPr>
      <w:r w:rsidRPr="00395136">
        <w:rPr>
          <w:rFonts w:ascii="Verdana" w:eastAsia="Times New Roman" w:hAnsi="Verdana"/>
          <w:bCs/>
          <w:iCs/>
          <w:kern w:val="20"/>
          <w:sz w:val="18"/>
          <w:szCs w:val="18"/>
        </w:rPr>
        <w:t>Zmiana przedstawicieli Stron wskazanych w pkt 5.1 I 5.2 powyżej następować będzie z chwilą pisemnego powiadomienia drugiej Strony i nie wymaga zawarcia aneksu do Umowy.</w:t>
      </w:r>
    </w:p>
    <w:p w14:paraId="5A2932CB" w14:textId="77777777" w:rsidR="006D42BF" w:rsidRPr="00395136" w:rsidRDefault="006D42BF" w:rsidP="00031E7D">
      <w:pPr>
        <w:keepNext/>
        <w:numPr>
          <w:ilvl w:val="0"/>
          <w:numId w:val="46"/>
        </w:numPr>
        <w:tabs>
          <w:tab w:val="num" w:pos="360"/>
        </w:tabs>
        <w:spacing w:before="120" w:after="120"/>
        <w:ind w:left="425" w:hanging="425"/>
        <w:outlineLvl w:val="0"/>
        <w:rPr>
          <w:rFonts w:cs="Arial"/>
          <w:b/>
          <w:bCs/>
          <w:caps/>
          <w:kern w:val="32"/>
          <w:sz w:val="18"/>
          <w:szCs w:val="18"/>
        </w:rPr>
      </w:pPr>
      <w:r w:rsidRPr="00395136">
        <w:rPr>
          <w:rFonts w:cs="Arial"/>
          <w:b/>
          <w:bCs/>
          <w:caps/>
          <w:kern w:val="32"/>
          <w:sz w:val="18"/>
          <w:szCs w:val="18"/>
        </w:rPr>
        <w:t>GWARANCJA</w:t>
      </w:r>
    </w:p>
    <w:p w14:paraId="798E6DEF" w14:textId="77777777" w:rsidR="006D42BF" w:rsidRPr="00395136" w:rsidRDefault="006D42BF" w:rsidP="00031E7D">
      <w:pPr>
        <w:pStyle w:val="Akapitzlist"/>
        <w:numPr>
          <w:ilvl w:val="1"/>
          <w:numId w:val="46"/>
        </w:numPr>
        <w:snapToGrid w:val="0"/>
        <w:jc w:val="both"/>
        <w:rPr>
          <w:rFonts w:ascii="Verdana" w:hAnsi="Verdana" w:cs="Arial"/>
          <w:bCs/>
          <w:color w:val="00B050"/>
          <w:sz w:val="18"/>
          <w:szCs w:val="18"/>
        </w:rPr>
      </w:pPr>
      <w:r w:rsidRPr="00395136">
        <w:rPr>
          <w:rFonts w:ascii="Verdana" w:eastAsia="Times New Roman" w:hAnsi="Verdana"/>
          <w:bCs/>
          <w:iCs/>
          <w:kern w:val="20"/>
          <w:sz w:val="18"/>
          <w:szCs w:val="18"/>
        </w:rPr>
        <w:t>Dostawca udziela Zamawiającemu gwarancji jakości na Towar na okres 24 miesięcy licząc od daty dostawy.</w:t>
      </w:r>
    </w:p>
    <w:p w14:paraId="681C6202" w14:textId="77777777"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t>Dostawca  zobowiązuje się do przystąpienia do usuwania zgłoszonych wad niezwłocznie, nie później niż w ciągu  7  dni  od daty zgłoszenia wady.</w:t>
      </w:r>
    </w:p>
    <w:p w14:paraId="23E8CE0E" w14:textId="77777777"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t>Szczegółowe warunki gwarancji znajdują się w załączniku nr 2 do Umowy.</w:t>
      </w:r>
    </w:p>
    <w:p w14:paraId="3535B512" w14:textId="77777777" w:rsidR="006D42BF" w:rsidRPr="00395136" w:rsidRDefault="006D42BF" w:rsidP="00031E7D">
      <w:pPr>
        <w:keepNext/>
        <w:numPr>
          <w:ilvl w:val="0"/>
          <w:numId w:val="49"/>
        </w:numPr>
        <w:spacing w:before="120"/>
        <w:jc w:val="both"/>
        <w:outlineLvl w:val="0"/>
        <w:rPr>
          <w:rFonts w:eastAsiaTheme="majorEastAsia" w:cstheme="minorHAnsi"/>
          <w:b/>
          <w:color w:val="000000" w:themeColor="text1"/>
          <w:sz w:val="18"/>
          <w:szCs w:val="18"/>
        </w:rPr>
      </w:pPr>
      <w:bookmarkStart w:id="32" w:name="_Toc240360134"/>
      <w:r w:rsidRPr="00395136">
        <w:rPr>
          <w:rFonts w:eastAsiaTheme="majorEastAsia" w:cstheme="minorHAnsi"/>
          <w:b/>
          <w:color w:val="000000" w:themeColor="text1"/>
          <w:sz w:val="18"/>
          <w:szCs w:val="18"/>
        </w:rPr>
        <w:t>ZABEZPIECZENIA FINANSOWE</w:t>
      </w:r>
    </w:p>
    <w:p w14:paraId="6870400A" w14:textId="77777777" w:rsidR="006D42BF" w:rsidRPr="00395136" w:rsidRDefault="006D42BF" w:rsidP="006D42BF">
      <w:pPr>
        <w:keepNext/>
        <w:spacing w:before="120"/>
        <w:ind w:left="360"/>
        <w:jc w:val="both"/>
        <w:outlineLvl w:val="0"/>
        <w:rPr>
          <w:rFonts w:eastAsiaTheme="majorEastAsia" w:cstheme="minorHAnsi"/>
          <w:b/>
          <w:color w:val="000000" w:themeColor="text1"/>
          <w:sz w:val="18"/>
          <w:szCs w:val="18"/>
        </w:rPr>
      </w:pPr>
      <w:r w:rsidRPr="00395136">
        <w:rPr>
          <w:rFonts w:eastAsiaTheme="majorEastAsia" w:cstheme="minorHAnsi"/>
          <w:b/>
          <w:color w:val="000000" w:themeColor="text1"/>
          <w:sz w:val="18"/>
          <w:szCs w:val="18"/>
        </w:rPr>
        <w:t xml:space="preserve"> </w:t>
      </w:r>
    </w:p>
    <w:p w14:paraId="3555AAEE" w14:textId="77777777" w:rsidR="006D42BF" w:rsidRPr="00395136" w:rsidRDefault="006D42BF" w:rsidP="00031E7D">
      <w:pPr>
        <w:pStyle w:val="Akapitzlist"/>
        <w:numPr>
          <w:ilvl w:val="1"/>
          <w:numId w:val="49"/>
        </w:numPr>
        <w:shd w:val="clear" w:color="auto" w:fill="FFFFFF"/>
        <w:spacing w:after="120"/>
        <w:jc w:val="both"/>
        <w:rPr>
          <w:rFonts w:ascii="Verdana" w:hAnsi="Verdana" w:cs="Calibri"/>
          <w:sz w:val="18"/>
          <w:szCs w:val="18"/>
        </w:rPr>
      </w:pPr>
      <w:r w:rsidRPr="00395136">
        <w:rPr>
          <w:rFonts w:ascii="Verdana" w:hAnsi="Verdana" w:cs="Calibri"/>
          <w:sz w:val="18"/>
          <w:szCs w:val="18"/>
        </w:rPr>
        <w:t>Celem zabezpieczenia roszczeń Zamawiającego wynikających z niewykonania lub nienależytego</w:t>
      </w:r>
      <w:r w:rsidRPr="00395136">
        <w:rPr>
          <w:rFonts w:ascii="Verdana" w:hAnsi="Verdana" w:cs="Calibri"/>
          <w:color w:val="000000"/>
          <w:sz w:val="18"/>
          <w:szCs w:val="18"/>
          <w:lang w:eastAsia="ja-JP"/>
        </w:rPr>
        <w:t xml:space="preserve"> </w:t>
      </w:r>
      <w:r w:rsidRPr="00395136">
        <w:rPr>
          <w:rFonts w:ascii="Verdana" w:hAnsi="Verdana" w:cs="Calibri"/>
          <w:sz w:val="18"/>
          <w:szCs w:val="18"/>
        </w:rPr>
        <w:t>wykonania Umowy Wykonawca dostarczy Zamawiającemu:</w:t>
      </w:r>
    </w:p>
    <w:p w14:paraId="328B4A7F" w14:textId="77F63422"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Gwarancję Należytego Wykonania Przedmiotu Umowy - nieodwołalną, bezwarunkową i płatną na pierwsze żądanie Zamawiającego w formie określonej w pkt. 7.2.  w wysokości 3 % kwoty 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obowiązującą do 30 dni po okresie realizacji Umowy - Wykonawca zobowiązuje się dostarczyć Gwarancję Wykonania Przedmiotu Umowy najpóźniej w  dniu zawarcia Umowy; dostarczenie tej Gwarancji jest warunkiem wejścia Umowy w życie.</w:t>
      </w:r>
    </w:p>
    <w:p w14:paraId="24B5C267" w14:textId="7FDF7749"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Gwarancję Usunięcia Wad - nieodwołalną, bezwarunkową i płatną na pierwsze żądanie Zamawiającego w formie określonej w pkt. 7.2.  w wysokości 3 % kwoty 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xml:space="preserve">, obowiązującą w okresie ustalonej gwarancji </w:t>
      </w:r>
      <w:r w:rsidRPr="00395136">
        <w:rPr>
          <w:rFonts w:ascii="Verdana" w:hAnsi="Verdana" w:cs="Calibri"/>
          <w:color w:val="000000"/>
          <w:sz w:val="18"/>
          <w:szCs w:val="18"/>
          <w:lang w:eastAsia="ja-JP"/>
        </w:rPr>
        <w:t>oraz 30 dni po zakończeniu okresu gwarancji</w:t>
      </w:r>
      <w:r w:rsidRPr="00395136">
        <w:rPr>
          <w:rFonts w:ascii="Verdana" w:hAnsi="Verdana" w:cs="Calibri"/>
          <w:sz w:val="18"/>
          <w:szCs w:val="18"/>
        </w:rPr>
        <w:t xml:space="preserve">. Gwarancja Usuwania Wad musi zostać przedłożona </w:t>
      </w:r>
      <w:r w:rsidRPr="00395136">
        <w:rPr>
          <w:rFonts w:ascii="Verdana" w:hAnsi="Verdana" w:cs="Calibri"/>
          <w:sz w:val="18"/>
          <w:szCs w:val="18"/>
        </w:rPr>
        <w:lastRenderedPageBreak/>
        <w:t xml:space="preserve">Zamawiającemu najpóźniej w dniu odbioru końcowego, lub   będzie zatrzymana  jako część płatności  ostatniej   faktury. </w:t>
      </w:r>
    </w:p>
    <w:p w14:paraId="6BEFC235" w14:textId="45F6A05B"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 xml:space="preserve">Zabezpieczenie wnoszone jest w jednej lub kilku spośród poniższych form, zgodnie z wyborem </w:t>
      </w:r>
      <w:r>
        <w:rPr>
          <w:rFonts w:ascii="Verdana" w:hAnsi="Verdana" w:cs="Calibri"/>
          <w:sz w:val="18"/>
          <w:szCs w:val="18"/>
        </w:rPr>
        <w:t xml:space="preserve"> </w:t>
      </w:r>
      <w:r w:rsidR="0032210E">
        <w:rPr>
          <w:rFonts w:ascii="Verdana" w:hAnsi="Verdana" w:cs="Calibri"/>
          <w:sz w:val="18"/>
          <w:szCs w:val="18"/>
        </w:rPr>
        <w:t xml:space="preserve"> </w:t>
      </w:r>
      <w:r w:rsidR="006D42BF" w:rsidRPr="00395136">
        <w:rPr>
          <w:rFonts w:ascii="Verdana" w:hAnsi="Verdana" w:cs="Calibri"/>
          <w:sz w:val="18"/>
          <w:szCs w:val="18"/>
        </w:rPr>
        <w:t xml:space="preserve">Wykonawcy: </w:t>
      </w:r>
    </w:p>
    <w:p w14:paraId="67FA4E75"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pieniądzu - na rachunek bankowy wskazany przez Zamawiającego,  </w:t>
      </w:r>
    </w:p>
    <w:p w14:paraId="08A0CB3B"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gwarancji bankowej; </w:t>
      </w:r>
    </w:p>
    <w:p w14:paraId="1BA1390E"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gwarancji ubezpieczeniowej; </w:t>
      </w:r>
    </w:p>
    <w:p w14:paraId="13167E6B" w14:textId="04844EBE"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0FC886A" w14:textId="382E7312"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4C65F18E" w14:textId="77777777" w:rsidR="00CB5F89" w:rsidRPr="00395136" w:rsidRDefault="006D42BF" w:rsidP="00031E7D">
      <w:pPr>
        <w:pStyle w:val="Tekstpodstawowy"/>
        <w:rPr>
          <w:rFonts w:ascii="Verdana" w:hAnsi="Verdana" w:cs="Calibri"/>
          <w:sz w:val="18"/>
          <w:szCs w:val="18"/>
        </w:rPr>
      </w:pPr>
      <w:r w:rsidRPr="00395136">
        <w:rPr>
          <w:rFonts w:ascii="Verdana" w:hAnsi="Verdana" w:cs="Calibri"/>
          <w:sz w:val="18"/>
          <w:szCs w:val="18"/>
        </w:rPr>
        <w:t>Projekt poręczenia lub gwarancji będzie wymagał zatwierdzenia przez Zamawiającego</w:t>
      </w:r>
      <w:bookmarkEnd w:id="32"/>
    </w:p>
    <w:p w14:paraId="7161AD1F" w14:textId="77777777" w:rsidR="00CB5F89" w:rsidRPr="00395136" w:rsidRDefault="006D42BF" w:rsidP="00031E7D">
      <w:pPr>
        <w:pStyle w:val="Tekstpodstawowy"/>
        <w:rPr>
          <w:rFonts w:ascii="Verdana" w:hAnsi="Verdana" w:cs="Calibri"/>
          <w:b/>
          <w:sz w:val="18"/>
          <w:szCs w:val="18"/>
        </w:rPr>
      </w:pPr>
      <w:r w:rsidRPr="00395136">
        <w:rPr>
          <w:rFonts w:ascii="Verdana" w:hAnsi="Verdana" w:cs="Calibri"/>
          <w:b/>
          <w:sz w:val="18"/>
          <w:szCs w:val="18"/>
        </w:rPr>
        <w:t>8.</w:t>
      </w:r>
      <w:r w:rsidRPr="00395136">
        <w:rPr>
          <w:rFonts w:ascii="Verdana" w:hAnsi="Verdana" w:cs="Calibri"/>
          <w:b/>
          <w:sz w:val="18"/>
          <w:szCs w:val="18"/>
        </w:rPr>
        <w:tab/>
      </w:r>
      <w:r w:rsidR="00CB5F89" w:rsidRPr="00395136">
        <w:rPr>
          <w:rFonts w:ascii="Verdana" w:hAnsi="Verdana" w:cs="Calibri"/>
          <w:b/>
          <w:sz w:val="18"/>
          <w:szCs w:val="18"/>
        </w:rPr>
        <w:t>KARY UMOWNE</w:t>
      </w:r>
    </w:p>
    <w:p w14:paraId="2771AFC4" w14:textId="019C7D0A" w:rsidR="006D42BF" w:rsidRPr="00395136" w:rsidRDefault="006D42BF" w:rsidP="00031E7D">
      <w:pPr>
        <w:pStyle w:val="Tekstpodstawowy"/>
        <w:spacing w:after="0" w:line="276" w:lineRule="auto"/>
        <w:outlineLvl w:val="1"/>
        <w:rPr>
          <w:rFonts w:ascii="Verdana" w:hAnsi="Verdana"/>
          <w:b/>
          <w:sz w:val="18"/>
          <w:szCs w:val="18"/>
        </w:rPr>
      </w:pPr>
      <w:r w:rsidRPr="00395136">
        <w:rPr>
          <w:rFonts w:ascii="Verdana" w:hAnsi="Verdana"/>
          <w:sz w:val="18"/>
          <w:szCs w:val="18"/>
        </w:rPr>
        <w:t>8.1.</w:t>
      </w:r>
      <w:r w:rsidRPr="00395136">
        <w:rPr>
          <w:rFonts w:ascii="Verdana" w:hAnsi="Verdana"/>
          <w:sz w:val="18"/>
          <w:szCs w:val="18"/>
        </w:rPr>
        <w:tab/>
        <w:t xml:space="preserve">Niezależnie od kar umownych przewidzianych w OWZT, Dostawca zapłaci kary umowne </w:t>
      </w:r>
      <w:r w:rsidR="00CB5F89" w:rsidRPr="00395136">
        <w:rPr>
          <w:rFonts w:ascii="Verdana" w:hAnsi="Verdana"/>
          <w:sz w:val="18"/>
          <w:szCs w:val="18"/>
        </w:rPr>
        <w:tab/>
      </w:r>
      <w:r w:rsidRPr="00395136">
        <w:rPr>
          <w:rFonts w:ascii="Verdana" w:hAnsi="Verdana"/>
          <w:sz w:val="18"/>
          <w:szCs w:val="18"/>
        </w:rPr>
        <w:t xml:space="preserve">w przypadku niedostarczenia Towaru do Zamawiającego zgodnie z zamówieniem – </w:t>
      </w:r>
      <w:r w:rsidR="00CB5F89" w:rsidRPr="00395136">
        <w:rPr>
          <w:rFonts w:ascii="Verdana" w:hAnsi="Verdana"/>
          <w:sz w:val="18"/>
          <w:szCs w:val="18"/>
        </w:rPr>
        <w:tab/>
      </w:r>
      <w:r w:rsidRPr="00395136">
        <w:rPr>
          <w:rFonts w:ascii="Verdana" w:hAnsi="Verdana"/>
          <w:sz w:val="18"/>
          <w:szCs w:val="18"/>
        </w:rPr>
        <w:t xml:space="preserve">w </w:t>
      </w:r>
      <w:r w:rsidR="00CB5F89" w:rsidRPr="00395136">
        <w:rPr>
          <w:rFonts w:ascii="Verdana" w:hAnsi="Verdana"/>
          <w:sz w:val="18"/>
          <w:szCs w:val="18"/>
        </w:rPr>
        <w:tab/>
      </w:r>
      <w:r w:rsidRPr="00395136">
        <w:rPr>
          <w:rFonts w:ascii="Verdana" w:hAnsi="Verdana"/>
          <w:sz w:val="18"/>
          <w:szCs w:val="18"/>
        </w:rPr>
        <w:t xml:space="preserve">wysokości 0,5 % wartości niedostarczonego Towaru za każdy dzień opóźnienia w stosunku do </w:t>
      </w:r>
      <w:r w:rsidR="007F3398">
        <w:rPr>
          <w:rFonts w:ascii="Verdana" w:hAnsi="Verdana"/>
          <w:sz w:val="18"/>
          <w:szCs w:val="18"/>
        </w:rPr>
        <w:tab/>
      </w:r>
      <w:r w:rsidRPr="00395136">
        <w:rPr>
          <w:rFonts w:ascii="Verdana" w:hAnsi="Verdana"/>
          <w:sz w:val="18"/>
          <w:szCs w:val="18"/>
        </w:rPr>
        <w:t xml:space="preserve">terminu wskazanego w pkt 2.1. Umowy. </w:t>
      </w:r>
    </w:p>
    <w:p w14:paraId="4F70AD3F" w14:textId="5E61F146"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8.2.</w:t>
      </w:r>
      <w:r w:rsidRPr="00395136">
        <w:rPr>
          <w:rFonts w:ascii="Verdana" w:hAnsi="Verdana"/>
          <w:color w:val="auto"/>
          <w:sz w:val="18"/>
          <w:szCs w:val="18"/>
        </w:rPr>
        <w:tab/>
        <w:t xml:space="preserve">Wartość Towaru, który nie został dostarczony przez Dostawcę, określona zostanie jako iloczyn </w:t>
      </w:r>
      <w:r w:rsidR="007F3398">
        <w:rPr>
          <w:rFonts w:ascii="Verdana" w:hAnsi="Verdana"/>
          <w:color w:val="auto"/>
          <w:sz w:val="18"/>
          <w:szCs w:val="18"/>
        </w:rPr>
        <w:tab/>
      </w:r>
      <w:r w:rsidRPr="00395136">
        <w:rPr>
          <w:rFonts w:ascii="Verdana" w:hAnsi="Verdana"/>
          <w:color w:val="auto"/>
          <w:sz w:val="18"/>
          <w:szCs w:val="18"/>
        </w:rPr>
        <w:t xml:space="preserve">ceny jednostkowej wskazanej w pkt 4.1 i różnicy pomiędzy wymaganą ilością, a rzeczywistą ilością </w:t>
      </w:r>
      <w:r w:rsidR="007F3398">
        <w:rPr>
          <w:rFonts w:ascii="Verdana" w:hAnsi="Verdana"/>
          <w:color w:val="auto"/>
          <w:sz w:val="18"/>
          <w:szCs w:val="18"/>
        </w:rPr>
        <w:tab/>
      </w:r>
      <w:r w:rsidRPr="00395136">
        <w:rPr>
          <w:rFonts w:ascii="Verdana" w:hAnsi="Verdana"/>
          <w:color w:val="auto"/>
          <w:sz w:val="18"/>
          <w:szCs w:val="18"/>
        </w:rPr>
        <w:t>dostarczonego Towaru.</w:t>
      </w:r>
    </w:p>
    <w:p w14:paraId="30B328D2" w14:textId="472DD57A"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8.3.</w:t>
      </w:r>
      <w:r w:rsidRPr="00395136">
        <w:rPr>
          <w:rFonts w:ascii="Verdana" w:hAnsi="Verdana"/>
          <w:color w:val="auto"/>
          <w:sz w:val="18"/>
          <w:szCs w:val="18"/>
        </w:rPr>
        <w:tab/>
        <w:t xml:space="preserve">W przypadku, jeżeli kara umowna określona w pkt 6.1 nie pokryje poniesionej przez </w:t>
      </w:r>
      <w:r w:rsidRPr="00395136">
        <w:rPr>
          <w:rFonts w:ascii="Verdana" w:hAnsi="Verdana"/>
          <w:color w:val="auto"/>
          <w:sz w:val="18"/>
          <w:szCs w:val="18"/>
        </w:rPr>
        <w:tab/>
        <w:t xml:space="preserve">Zamawiającego </w:t>
      </w:r>
      <w:r w:rsidR="007F3398">
        <w:rPr>
          <w:rFonts w:ascii="Verdana" w:hAnsi="Verdana"/>
          <w:color w:val="auto"/>
          <w:sz w:val="18"/>
          <w:szCs w:val="18"/>
        </w:rPr>
        <w:tab/>
      </w:r>
      <w:r w:rsidRPr="00395136">
        <w:rPr>
          <w:rFonts w:ascii="Verdana" w:hAnsi="Verdana"/>
          <w:color w:val="auto"/>
          <w:sz w:val="18"/>
          <w:szCs w:val="18"/>
        </w:rPr>
        <w:t xml:space="preserve">szkody, Zamawiający może dochodzić odszkodowania w wysokości </w:t>
      </w:r>
      <w:r w:rsidRPr="00395136">
        <w:rPr>
          <w:rFonts w:ascii="Verdana" w:hAnsi="Verdana"/>
          <w:color w:val="auto"/>
          <w:sz w:val="18"/>
          <w:szCs w:val="18"/>
        </w:rPr>
        <w:tab/>
        <w:t xml:space="preserve">przekraczającej zastrzeżoną </w:t>
      </w:r>
      <w:r w:rsidR="007F3398">
        <w:rPr>
          <w:rFonts w:ascii="Verdana" w:hAnsi="Verdana"/>
          <w:color w:val="auto"/>
          <w:sz w:val="18"/>
          <w:szCs w:val="18"/>
        </w:rPr>
        <w:tab/>
      </w:r>
      <w:r w:rsidRPr="00395136">
        <w:rPr>
          <w:rFonts w:ascii="Verdana" w:hAnsi="Verdana"/>
          <w:color w:val="auto"/>
          <w:sz w:val="18"/>
          <w:szCs w:val="18"/>
        </w:rPr>
        <w:t xml:space="preserve">karę umowną na zasadach ogólnych. </w:t>
      </w:r>
    </w:p>
    <w:p w14:paraId="6431DF72" w14:textId="77777777"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8.4.</w:t>
      </w:r>
      <w:r w:rsidRPr="00395136">
        <w:rPr>
          <w:rFonts w:ascii="Verdana" w:hAnsi="Verdana"/>
          <w:color w:val="auto"/>
          <w:sz w:val="18"/>
          <w:szCs w:val="18"/>
        </w:rPr>
        <w:tab/>
        <w:t xml:space="preserve">Zamawiający jest uprawniony do potrącenia kar umownych z wynagrodzenia należnego </w:t>
      </w:r>
      <w:r w:rsidRPr="00395136">
        <w:rPr>
          <w:rFonts w:ascii="Verdana" w:hAnsi="Verdana"/>
          <w:color w:val="auto"/>
          <w:sz w:val="18"/>
          <w:szCs w:val="18"/>
        </w:rPr>
        <w:tab/>
        <w:t>Dostawcy.</w:t>
      </w:r>
    </w:p>
    <w:p w14:paraId="0714167B" w14:textId="01E9E368" w:rsidR="00CB5F89" w:rsidRPr="00395136" w:rsidRDefault="006D42BF" w:rsidP="00031E7D">
      <w:pPr>
        <w:pStyle w:val="Nagwek2"/>
        <w:spacing w:line="276" w:lineRule="auto"/>
        <w:rPr>
          <w:rFonts w:ascii="Verdana" w:hAnsi="Verdana" w:cs="Arial"/>
          <w:sz w:val="18"/>
          <w:szCs w:val="18"/>
        </w:rPr>
      </w:pPr>
      <w:r w:rsidRPr="00395136">
        <w:rPr>
          <w:rFonts w:ascii="Verdana" w:hAnsi="Verdana"/>
          <w:color w:val="auto"/>
          <w:sz w:val="18"/>
          <w:szCs w:val="18"/>
        </w:rPr>
        <w:t>8.5.</w:t>
      </w:r>
      <w:r w:rsidRPr="00395136">
        <w:rPr>
          <w:rFonts w:ascii="Verdana" w:hAnsi="Verdana"/>
          <w:color w:val="auto"/>
          <w:sz w:val="18"/>
          <w:szCs w:val="18"/>
        </w:rPr>
        <w:tab/>
        <w:t xml:space="preserve">Spory wynikające z niniejszej umowy rozstrzygał będzie Sąd właściwy dla siedziby             </w:t>
      </w:r>
      <w:r w:rsidRPr="00395136">
        <w:rPr>
          <w:rFonts w:ascii="Verdana" w:hAnsi="Verdana"/>
          <w:color w:val="auto"/>
          <w:sz w:val="18"/>
          <w:szCs w:val="18"/>
        </w:rPr>
        <w:tab/>
      </w:r>
      <w:r w:rsidRPr="00395136">
        <w:rPr>
          <w:rFonts w:ascii="Verdana" w:hAnsi="Verdana" w:cs="Arial"/>
          <w:color w:val="auto"/>
          <w:sz w:val="18"/>
          <w:szCs w:val="18"/>
        </w:rPr>
        <w:t>Zamawiającego</w:t>
      </w:r>
    </w:p>
    <w:p w14:paraId="04C5AC41" w14:textId="77777777" w:rsidR="00CB5F89" w:rsidRPr="00395136" w:rsidRDefault="00CB5F89" w:rsidP="00031E7D">
      <w:pPr>
        <w:rPr>
          <w:sz w:val="18"/>
          <w:szCs w:val="18"/>
        </w:rPr>
      </w:pPr>
    </w:p>
    <w:p w14:paraId="48298C05" w14:textId="2F987AE9" w:rsidR="006D42BF" w:rsidRPr="00395136" w:rsidRDefault="006D42BF" w:rsidP="00031E7D">
      <w:pPr>
        <w:pStyle w:val="Nagwek2"/>
        <w:spacing w:line="276" w:lineRule="auto"/>
        <w:rPr>
          <w:rFonts w:ascii="Verdana" w:hAnsi="Verdana" w:cs="Calibri"/>
          <w:sz w:val="18"/>
          <w:szCs w:val="18"/>
        </w:rPr>
      </w:pPr>
      <w:r w:rsidRPr="00395136">
        <w:rPr>
          <w:rFonts w:ascii="Verdana" w:hAnsi="Verdana" w:cs="Calibri"/>
          <w:b/>
          <w:color w:val="auto"/>
          <w:sz w:val="18"/>
          <w:szCs w:val="18"/>
        </w:rPr>
        <w:t>9.</w:t>
      </w:r>
      <w:r w:rsidRPr="00395136">
        <w:rPr>
          <w:rFonts w:ascii="Verdana" w:hAnsi="Verdana" w:cs="Calibri"/>
          <w:b/>
          <w:color w:val="auto"/>
          <w:sz w:val="18"/>
          <w:szCs w:val="18"/>
        </w:rPr>
        <w:tab/>
        <w:t>POZOSTAŁE UREGULOWANIA</w:t>
      </w:r>
    </w:p>
    <w:p w14:paraId="07AFF66B" w14:textId="77777777" w:rsidR="00CB5F89" w:rsidRPr="00395136" w:rsidRDefault="00CB5F89" w:rsidP="00031E7D">
      <w:pPr>
        <w:rPr>
          <w:sz w:val="18"/>
          <w:szCs w:val="18"/>
        </w:rPr>
      </w:pPr>
    </w:p>
    <w:p w14:paraId="7CED84A3" w14:textId="77777777"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9.1.</w:t>
      </w:r>
      <w:r w:rsidRPr="00395136">
        <w:rPr>
          <w:rFonts w:ascii="Verdana" w:hAnsi="Verdana" w:cs="Calibri"/>
          <w:color w:val="auto"/>
          <w:sz w:val="18"/>
          <w:szCs w:val="18"/>
        </w:rPr>
        <w:tab/>
        <w:t>Strony uzgadniają następujące adresy do doręczeń:</w:t>
      </w:r>
    </w:p>
    <w:p w14:paraId="3F0665D7" w14:textId="77777777" w:rsidR="006D42BF" w:rsidRPr="00395136" w:rsidRDefault="006D42BF" w:rsidP="006D42BF">
      <w:pPr>
        <w:pStyle w:val="Nagwek3"/>
        <w:widowControl w:val="0"/>
        <w:tabs>
          <w:tab w:val="num" w:pos="1418"/>
        </w:tabs>
        <w:spacing w:before="0" w:line="360" w:lineRule="auto"/>
        <w:ind w:left="709"/>
        <w:rPr>
          <w:rFonts w:ascii="Verdana" w:hAnsi="Verdana" w:cs="Calibri"/>
          <w:iCs/>
          <w:color w:val="auto"/>
          <w:sz w:val="18"/>
          <w:szCs w:val="18"/>
        </w:rPr>
      </w:pPr>
      <w:r w:rsidRPr="00395136">
        <w:rPr>
          <w:rFonts w:ascii="Verdana" w:hAnsi="Verdana" w:cs="Calibri"/>
          <w:color w:val="auto"/>
          <w:sz w:val="18"/>
          <w:szCs w:val="18"/>
        </w:rPr>
        <w:t>9.1.1.</w:t>
      </w:r>
      <w:r w:rsidRPr="00395136">
        <w:rPr>
          <w:rFonts w:ascii="Verdana" w:hAnsi="Verdana" w:cs="Calibri"/>
          <w:color w:val="auto"/>
          <w:sz w:val="18"/>
          <w:szCs w:val="18"/>
        </w:rPr>
        <w:tab/>
        <w:t xml:space="preserve">Zamawiający: </w:t>
      </w:r>
    </w:p>
    <w:p w14:paraId="737DB00F" w14:textId="2DDC10B2" w:rsidR="006D42BF" w:rsidRPr="00395136" w:rsidRDefault="006D42BF" w:rsidP="006D42BF">
      <w:pPr>
        <w:pStyle w:val="Nagwek3"/>
        <w:widowControl w:val="0"/>
        <w:spacing w:before="0" w:line="360" w:lineRule="auto"/>
        <w:ind w:left="1069" w:hanging="709"/>
        <w:rPr>
          <w:rFonts w:ascii="Verdana" w:hAnsi="Verdana" w:cs="Calibri"/>
          <w:iCs/>
          <w:color w:val="auto"/>
          <w:sz w:val="18"/>
          <w:szCs w:val="18"/>
        </w:rPr>
      </w:pPr>
      <w:r w:rsidRPr="00395136">
        <w:rPr>
          <w:rFonts w:ascii="Verdana" w:hAnsi="Verdana" w:cs="Calibri"/>
          <w:color w:val="auto"/>
          <w:sz w:val="18"/>
          <w:szCs w:val="18"/>
        </w:rPr>
        <w:tab/>
      </w:r>
      <w:r w:rsidRPr="00395136">
        <w:rPr>
          <w:rFonts w:ascii="Verdana" w:hAnsi="Verdana" w:cs="Calibri"/>
          <w:b/>
          <w:color w:val="auto"/>
          <w:sz w:val="18"/>
          <w:szCs w:val="18"/>
        </w:rPr>
        <w:t>Enea Elektrownia Połaniec S.A. Zawada 26; 28-230 Połaniec</w:t>
      </w:r>
      <w:r w:rsidR="000B2E2D" w:rsidRPr="00395136">
        <w:rPr>
          <w:rFonts w:ascii="Verdana" w:hAnsi="Verdana" w:cs="Calibri"/>
          <w:b/>
          <w:color w:val="auto"/>
          <w:sz w:val="18"/>
          <w:szCs w:val="18"/>
        </w:rPr>
        <w:t>;</w:t>
      </w:r>
      <w:r w:rsidRPr="00395136">
        <w:rPr>
          <w:rFonts w:ascii="Verdana" w:hAnsi="Verdana" w:cs="Calibri"/>
          <w:b/>
          <w:color w:val="auto"/>
          <w:sz w:val="18"/>
          <w:szCs w:val="18"/>
        </w:rPr>
        <w:t xml:space="preserve"> </w:t>
      </w:r>
      <w:r w:rsidRPr="00395136">
        <w:rPr>
          <w:rFonts w:ascii="Verdana" w:hAnsi="Verdana"/>
          <w:b/>
          <w:color w:val="auto"/>
          <w:sz w:val="18"/>
          <w:szCs w:val="18"/>
        </w:rPr>
        <w:t xml:space="preserve">NIP: 866 0001429  </w:t>
      </w:r>
    </w:p>
    <w:p w14:paraId="37D8302D" w14:textId="77777777" w:rsidR="006D42BF" w:rsidRPr="00395136" w:rsidRDefault="006D42BF" w:rsidP="006D42BF">
      <w:pPr>
        <w:pStyle w:val="Nagwek3"/>
        <w:widowControl w:val="0"/>
        <w:spacing w:before="0" w:line="360" w:lineRule="auto"/>
        <w:ind w:left="1418"/>
        <w:rPr>
          <w:rFonts w:ascii="Verdana" w:hAnsi="Verdana" w:cs="Calibri"/>
          <w:color w:val="auto"/>
          <w:sz w:val="18"/>
          <w:szCs w:val="18"/>
        </w:rPr>
      </w:pPr>
      <w:r w:rsidRPr="00395136">
        <w:rPr>
          <w:rFonts w:ascii="Verdana" w:hAnsi="Verdana" w:cs="Calibri"/>
          <w:color w:val="auto"/>
          <w:sz w:val="18"/>
          <w:szCs w:val="18"/>
        </w:rPr>
        <w:t xml:space="preserve">tel. 15 865 65 50; </w:t>
      </w:r>
      <w:r w:rsidRPr="00395136">
        <w:rPr>
          <w:rStyle w:val="Nagwek3Znak"/>
          <w:rFonts w:ascii="Verdana" w:hAnsi="Verdana" w:cs="Calibri"/>
          <w:color w:val="auto"/>
          <w:sz w:val="18"/>
          <w:szCs w:val="18"/>
        </w:rPr>
        <w:t>fax. 15 865 68 78</w:t>
      </w:r>
      <w:r w:rsidRPr="00395136">
        <w:rPr>
          <w:rFonts w:ascii="Verdana" w:hAnsi="Verdana" w:cs="Calibri"/>
          <w:color w:val="auto"/>
          <w:sz w:val="18"/>
          <w:szCs w:val="18"/>
        </w:rPr>
        <w:t>.</w:t>
      </w:r>
    </w:p>
    <w:p w14:paraId="7BBD0A95" w14:textId="77777777" w:rsidR="006D42BF" w:rsidRPr="00395136" w:rsidRDefault="006D42BF" w:rsidP="006D42BF">
      <w:pPr>
        <w:pStyle w:val="Nagwek3"/>
        <w:widowControl w:val="0"/>
        <w:tabs>
          <w:tab w:val="num" w:pos="1418"/>
        </w:tabs>
        <w:spacing w:before="0" w:line="360" w:lineRule="auto"/>
        <w:ind w:left="709"/>
        <w:rPr>
          <w:rFonts w:ascii="Verdana" w:hAnsi="Verdana" w:cs="Calibri"/>
          <w:iCs/>
          <w:color w:val="auto"/>
          <w:sz w:val="18"/>
          <w:szCs w:val="18"/>
        </w:rPr>
      </w:pPr>
      <w:r w:rsidRPr="00395136">
        <w:rPr>
          <w:rFonts w:ascii="Verdana" w:hAnsi="Verdana" w:cs="Calibri"/>
          <w:color w:val="auto"/>
          <w:sz w:val="18"/>
          <w:szCs w:val="18"/>
        </w:rPr>
        <w:t>9.1.2.</w:t>
      </w:r>
      <w:r w:rsidRPr="00395136">
        <w:rPr>
          <w:rFonts w:ascii="Verdana" w:hAnsi="Verdana" w:cs="Calibri"/>
          <w:color w:val="auto"/>
          <w:sz w:val="18"/>
          <w:szCs w:val="18"/>
        </w:rPr>
        <w:tab/>
        <w:t xml:space="preserve">Zamawiający (adres do doręczeń faktur): </w:t>
      </w:r>
    </w:p>
    <w:p w14:paraId="60E8A736" w14:textId="64E1A407" w:rsidR="006D42BF" w:rsidRPr="00395136" w:rsidRDefault="006D42BF" w:rsidP="006D42BF">
      <w:pPr>
        <w:pStyle w:val="Nagwek3"/>
        <w:widowControl w:val="0"/>
        <w:spacing w:before="0" w:line="360" w:lineRule="auto"/>
        <w:ind w:left="1066"/>
        <w:rPr>
          <w:rFonts w:ascii="Verdana" w:hAnsi="Verdana" w:cs="Calibri"/>
          <w:b/>
          <w:color w:val="auto"/>
          <w:sz w:val="18"/>
          <w:szCs w:val="18"/>
        </w:rPr>
      </w:pPr>
      <w:r w:rsidRPr="00395136">
        <w:rPr>
          <w:rFonts w:ascii="Verdana" w:hAnsi="Verdana" w:cs="Calibri"/>
          <w:b/>
          <w:color w:val="auto"/>
          <w:sz w:val="18"/>
          <w:szCs w:val="18"/>
        </w:rPr>
        <w:t>Enea Elektrownia Połaniec S.A. Centrum Zarządzania Dokumentami  ul. Zacisze 28; 65-775 Zielona Góra</w:t>
      </w:r>
      <w:r w:rsidRPr="00395136">
        <w:rPr>
          <w:rFonts w:ascii="Verdana" w:hAnsi="Verdana" w:cs="Calibri"/>
          <w:color w:val="auto"/>
          <w:sz w:val="18"/>
          <w:szCs w:val="18"/>
        </w:rPr>
        <w:t xml:space="preserve">  </w:t>
      </w:r>
    </w:p>
    <w:p w14:paraId="5863AAC4"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9.1.3.</w:t>
      </w:r>
      <w:r w:rsidRPr="00395136">
        <w:rPr>
          <w:rFonts w:ascii="Verdana" w:hAnsi="Verdana"/>
          <w:color w:val="auto"/>
          <w:sz w:val="18"/>
          <w:szCs w:val="18"/>
        </w:rPr>
        <w:tab/>
        <w:t xml:space="preserve">Dostawca: </w:t>
      </w:r>
    </w:p>
    <w:p w14:paraId="029B0D7B" w14:textId="3133C7A1" w:rsidR="006D42BF" w:rsidRPr="00395136" w:rsidRDefault="006D42BF" w:rsidP="006D42BF">
      <w:pPr>
        <w:pStyle w:val="Nagwek3"/>
        <w:ind w:left="425"/>
        <w:rPr>
          <w:rFonts w:ascii="Verdana" w:hAnsi="Verdana"/>
          <w:b/>
          <w:color w:val="auto"/>
          <w:sz w:val="18"/>
          <w:szCs w:val="18"/>
        </w:rPr>
      </w:pPr>
      <w:r w:rsidRPr="00395136">
        <w:rPr>
          <w:rFonts w:ascii="Verdana" w:hAnsi="Verdana"/>
          <w:b/>
          <w:color w:val="auto"/>
          <w:sz w:val="18"/>
          <w:szCs w:val="18"/>
        </w:rPr>
        <w:t xml:space="preserve">       …………………………………………………………………………….</w:t>
      </w:r>
      <w:r w:rsidRPr="00395136">
        <w:rPr>
          <w:rFonts w:ascii="Verdana" w:hAnsi="Verdana"/>
          <w:color w:val="auto"/>
          <w:sz w:val="18"/>
          <w:szCs w:val="18"/>
        </w:rPr>
        <w:t xml:space="preserve">   </w:t>
      </w:r>
      <w:r w:rsidRPr="00395136">
        <w:rPr>
          <w:rFonts w:ascii="Verdana" w:hAnsi="Verdana"/>
          <w:b/>
          <w:color w:val="auto"/>
          <w:sz w:val="18"/>
          <w:szCs w:val="18"/>
        </w:rPr>
        <w:t>NIP: ……………………..</w:t>
      </w:r>
    </w:p>
    <w:p w14:paraId="1160C6DB" w14:textId="0A047D46"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9.2.</w:t>
      </w:r>
      <w:r w:rsidRPr="00395136">
        <w:rPr>
          <w:rFonts w:ascii="Verdana" w:hAnsi="Verdana" w:cs="Calibri"/>
          <w:color w:val="auto"/>
          <w:sz w:val="18"/>
          <w:szCs w:val="18"/>
        </w:rPr>
        <w:tab/>
        <w:t>Wszelkie zmiany i uzupełnienia do Umowy wymagają formy pisemnej pod rygorem nieważności.</w:t>
      </w:r>
    </w:p>
    <w:p w14:paraId="48B9889E" w14:textId="77777777"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olor w:val="auto"/>
          <w:sz w:val="18"/>
          <w:szCs w:val="18"/>
        </w:rPr>
        <w:t>9.3.</w:t>
      </w:r>
      <w:r w:rsidRPr="00395136">
        <w:rPr>
          <w:rFonts w:ascii="Verdana" w:hAnsi="Verdana"/>
          <w:color w:val="auto"/>
          <w:sz w:val="18"/>
          <w:szCs w:val="18"/>
        </w:rPr>
        <w:tab/>
        <w:t>Załącznikami do Umowy są</w:t>
      </w:r>
      <w:r w:rsidRPr="00395136">
        <w:rPr>
          <w:rFonts w:ascii="Verdana" w:hAnsi="Verdana" w:cs="Arial"/>
          <w:color w:val="auto"/>
          <w:sz w:val="18"/>
          <w:szCs w:val="18"/>
        </w:rPr>
        <w:t>:</w:t>
      </w:r>
    </w:p>
    <w:p w14:paraId="10BAE3B4"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9.3.1.</w:t>
      </w:r>
      <w:r w:rsidRPr="00395136">
        <w:rPr>
          <w:rFonts w:ascii="Verdana" w:hAnsi="Verdana"/>
          <w:color w:val="auto"/>
          <w:sz w:val="18"/>
          <w:szCs w:val="18"/>
        </w:rPr>
        <w:tab/>
        <w:t>Warunki techniczne</w:t>
      </w:r>
    </w:p>
    <w:p w14:paraId="6CBE1CBF"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9.3.1.</w:t>
      </w:r>
      <w:r w:rsidRPr="00395136">
        <w:rPr>
          <w:rFonts w:ascii="Verdana" w:hAnsi="Verdana"/>
          <w:color w:val="auto"/>
          <w:sz w:val="18"/>
          <w:szCs w:val="18"/>
        </w:rPr>
        <w:tab/>
        <w:t>Szczegółowe warunki gwarancji.</w:t>
      </w:r>
    </w:p>
    <w:p w14:paraId="5461B99B" w14:textId="6E71E504"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9.4.</w:t>
      </w:r>
      <w:r w:rsidRPr="00395136">
        <w:rPr>
          <w:rFonts w:ascii="Verdana" w:hAnsi="Verdana" w:cs="Calibri"/>
          <w:color w:val="auto"/>
          <w:sz w:val="18"/>
          <w:szCs w:val="18"/>
        </w:rPr>
        <w:tab/>
        <w:t xml:space="preserve">Umowa została sporządzona w dwóch jednobrzmiących egzemplarzach, po jednym dla każdej ze </w:t>
      </w:r>
      <w:r w:rsidR="007F3398">
        <w:rPr>
          <w:rFonts w:ascii="Verdana" w:hAnsi="Verdana" w:cs="Calibri"/>
          <w:color w:val="auto"/>
          <w:sz w:val="18"/>
          <w:szCs w:val="18"/>
        </w:rPr>
        <w:tab/>
      </w:r>
      <w:r w:rsidRPr="00395136">
        <w:rPr>
          <w:rFonts w:ascii="Verdana" w:hAnsi="Verdana" w:cs="Calibri"/>
          <w:color w:val="auto"/>
          <w:sz w:val="18"/>
          <w:szCs w:val="18"/>
        </w:rPr>
        <w:t>Stron.</w:t>
      </w:r>
    </w:p>
    <w:p w14:paraId="441A50A4" w14:textId="77777777" w:rsidR="006D42BF" w:rsidRPr="00395136" w:rsidRDefault="006D42BF" w:rsidP="006D42BF">
      <w:pPr>
        <w:keepLines/>
        <w:widowControl w:val="0"/>
        <w:tabs>
          <w:tab w:val="center" w:pos="1704"/>
          <w:tab w:val="center" w:pos="7100"/>
        </w:tabs>
        <w:spacing w:line="360" w:lineRule="auto"/>
        <w:rPr>
          <w:rFonts w:cs="Calibri"/>
          <w:b/>
          <w:bCs/>
          <w:sz w:val="18"/>
          <w:szCs w:val="18"/>
        </w:rPr>
      </w:pPr>
      <w:r w:rsidRPr="00395136">
        <w:rPr>
          <w:rFonts w:cs="Calibri"/>
          <w:b/>
          <w:bCs/>
          <w:sz w:val="18"/>
          <w:szCs w:val="18"/>
        </w:rPr>
        <w:t xml:space="preserve">              DOSTAWCA                                                                                  ZAMAWIAJĄCY</w:t>
      </w:r>
    </w:p>
    <w:p w14:paraId="5055FD46" w14:textId="55C45B26" w:rsidR="00FE47C6" w:rsidRPr="00395136" w:rsidRDefault="00FE47C6" w:rsidP="006D42BF">
      <w:pPr>
        <w:pStyle w:val="Tekstprzypisudolnego"/>
        <w:spacing w:after="120" w:line="240" w:lineRule="auto"/>
        <w:jc w:val="right"/>
        <w:rPr>
          <w:rFonts w:ascii="Verdana" w:hAnsi="Verdana" w:cs="Arial"/>
          <w:b/>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p>
    <w:p w14:paraId="03607BC7" w14:textId="4471AE1A" w:rsidR="006D42BF" w:rsidRPr="0058619B" w:rsidRDefault="00FE47C6" w:rsidP="00121291">
      <w:pPr>
        <w:pStyle w:val="Tekstprzypisudolnego"/>
        <w:spacing w:after="120" w:line="240" w:lineRule="auto"/>
        <w:rPr>
          <w:rFonts w:ascii="Verdana" w:hAnsi="Verdana" w:cs="Arial"/>
          <w:sz w:val="18"/>
          <w:szCs w:val="18"/>
        </w:rPr>
      </w:pPr>
      <w:r>
        <w:rPr>
          <w:rFonts w:ascii="Verdana" w:hAnsi="Verdana" w:cs="Arial"/>
          <w:b/>
          <w:sz w:val="18"/>
          <w:szCs w:val="18"/>
        </w:rPr>
        <w:lastRenderedPageBreak/>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sidR="00A25E52">
        <w:rPr>
          <w:rFonts w:ascii="Verdana" w:hAnsi="Verdana" w:cs="Arial"/>
          <w:sz w:val="18"/>
          <w:szCs w:val="18"/>
        </w:rPr>
        <w:tab/>
      </w:r>
      <w:r w:rsidR="006D42BF" w:rsidRPr="0058619B">
        <w:rPr>
          <w:rFonts w:ascii="Verdana" w:hAnsi="Verdana" w:cs="Arial"/>
          <w:sz w:val="18"/>
          <w:szCs w:val="18"/>
        </w:rPr>
        <w:t>Załącznik nr 1 do Umowy</w:t>
      </w:r>
    </w:p>
    <w:p w14:paraId="27792230" w14:textId="77777777" w:rsidR="006D42BF" w:rsidRPr="00395136" w:rsidRDefault="006D42BF" w:rsidP="006D42BF">
      <w:pPr>
        <w:pStyle w:val="Tekstprzypisudolnego"/>
        <w:spacing w:after="120" w:line="240" w:lineRule="auto"/>
        <w:ind w:left="5664" w:firstLine="708"/>
        <w:rPr>
          <w:rFonts w:ascii="Verdana" w:hAnsi="Verdana" w:cs="Arial"/>
          <w:b/>
          <w:sz w:val="18"/>
          <w:szCs w:val="18"/>
        </w:rPr>
      </w:pPr>
    </w:p>
    <w:p w14:paraId="6D215B4F" w14:textId="32DCCC46" w:rsidR="006D42BF" w:rsidRDefault="006D42BF" w:rsidP="006D42BF">
      <w:pPr>
        <w:pStyle w:val="Nagwek3"/>
        <w:spacing w:before="0"/>
        <w:ind w:left="709"/>
        <w:rPr>
          <w:rFonts w:ascii="Verdana" w:hAnsi="Verdana"/>
          <w:b/>
          <w:color w:val="auto"/>
          <w:sz w:val="18"/>
          <w:szCs w:val="18"/>
        </w:rPr>
      </w:pPr>
      <w:r w:rsidRPr="00395136">
        <w:rPr>
          <w:rFonts w:ascii="Verdana" w:hAnsi="Verdana"/>
          <w:b/>
          <w:sz w:val="18"/>
          <w:szCs w:val="18"/>
        </w:rPr>
        <w:t xml:space="preserve">                 </w:t>
      </w:r>
      <w:r w:rsidRPr="00395136">
        <w:rPr>
          <w:rFonts w:ascii="Verdana" w:hAnsi="Verdana"/>
          <w:b/>
          <w:color w:val="auto"/>
          <w:sz w:val="18"/>
          <w:szCs w:val="18"/>
        </w:rPr>
        <w:t>WARUNKI TECHNICZNE i ORGANIZACYJNE WYKONANIA  ZAMÓWIENIA</w:t>
      </w:r>
    </w:p>
    <w:p w14:paraId="5B9577C3" w14:textId="73C1EEF0" w:rsidR="003F5B06" w:rsidRDefault="00F56E4D" w:rsidP="00A212E1">
      <w:r>
        <w:tab/>
        <w:t xml:space="preserve">   </w:t>
      </w:r>
      <w:r w:rsidRPr="00A212E1">
        <w:rPr>
          <w:rFonts w:eastAsia="Batang" w:cs="Tahoma"/>
          <w:bCs/>
          <w:w w:val="130"/>
          <w:sz w:val="18"/>
          <w:szCs w:val="18"/>
        </w:rPr>
        <w:t>Zakres dostawy zapasowych systemów rurowych wymienników.</w:t>
      </w:r>
    </w:p>
    <w:tbl>
      <w:tblPr>
        <w:tblW w:w="9656" w:type="dxa"/>
        <w:tblCellMar>
          <w:left w:w="0" w:type="dxa"/>
          <w:right w:w="0" w:type="dxa"/>
        </w:tblCellMar>
        <w:tblLook w:val="04A0" w:firstRow="1" w:lastRow="0" w:firstColumn="1" w:lastColumn="0" w:noHBand="0" w:noVBand="1"/>
      </w:tblPr>
      <w:tblGrid>
        <w:gridCol w:w="9656"/>
      </w:tblGrid>
      <w:tr w:rsidR="003F5B06" w:rsidRPr="005B26BA" w14:paraId="06092A91" w14:textId="77777777" w:rsidTr="00A212E1">
        <w:trPr>
          <w:trHeight w:val="231"/>
        </w:trPr>
        <w:tc>
          <w:tcPr>
            <w:tcW w:w="9656" w:type="dxa"/>
            <w:vAlign w:val="center"/>
            <w:hideMark/>
          </w:tcPr>
          <w:p w14:paraId="3836C558" w14:textId="77777777" w:rsidR="003F5B06" w:rsidRDefault="003F5B06" w:rsidP="00A212E1">
            <w:pPr>
              <w:suppressAutoHyphens/>
              <w:rPr>
                <w:rFonts w:cs="Tahoma"/>
                <w:sz w:val="18"/>
                <w:szCs w:val="18"/>
              </w:rPr>
            </w:pPr>
            <w:r w:rsidRPr="005B26BA">
              <w:rPr>
                <w:rFonts w:cs="Tahoma"/>
                <w:sz w:val="18"/>
                <w:szCs w:val="18"/>
              </w:rPr>
              <w:t xml:space="preserve">              System rurowy wymiennika szczytowego Psz-200-010</w:t>
            </w:r>
          </w:p>
          <w:p w14:paraId="283D89BA" w14:textId="77777777" w:rsidR="003F5B06" w:rsidRDefault="003F5B06" w:rsidP="00A212E1">
            <w:pPr>
              <w:suppressAutoHyphens/>
              <w:rPr>
                <w:rFonts w:cs="Tahoma"/>
                <w:sz w:val="18"/>
                <w:szCs w:val="18"/>
              </w:rPr>
            </w:pPr>
          </w:p>
          <w:p w14:paraId="5BD9665B" w14:textId="77777777" w:rsidR="003F5B06" w:rsidRDefault="003F5B06" w:rsidP="00A212E1">
            <w:pPr>
              <w:pStyle w:val="Akapitzlist"/>
              <w:numPr>
                <w:ilvl w:val="0"/>
                <w:numId w:val="66"/>
              </w:numPr>
              <w:suppressAutoHyphens/>
              <w:rPr>
                <w:rFonts w:ascii="Verdana" w:hAnsi="Verdana" w:cs="Tahoma"/>
                <w:sz w:val="18"/>
                <w:szCs w:val="18"/>
              </w:rPr>
            </w:pPr>
            <w:r w:rsidRPr="005B26BA">
              <w:rPr>
                <w:rFonts w:ascii="Verdana" w:hAnsi="Verdana" w:cs="Tahoma"/>
                <w:sz w:val="18"/>
                <w:szCs w:val="18"/>
              </w:rPr>
              <w:t>Rura</w:t>
            </w:r>
            <w:r>
              <w:rPr>
                <w:rFonts w:ascii="Verdana" w:hAnsi="Verdana" w:cs="Tahoma"/>
                <w:sz w:val="18"/>
                <w:szCs w:val="18"/>
              </w:rPr>
              <w:t>:        Ø17,2 x 1,8[mm]</w:t>
            </w:r>
          </w:p>
          <w:p w14:paraId="3E389D55" w14:textId="58FC0D95" w:rsidR="003F5B06" w:rsidRDefault="003F5B06" w:rsidP="00A212E1">
            <w:pPr>
              <w:pStyle w:val="Akapitzlist"/>
              <w:numPr>
                <w:ilvl w:val="0"/>
                <w:numId w:val="66"/>
              </w:numPr>
              <w:suppressAutoHyphens/>
              <w:rPr>
                <w:rFonts w:ascii="Verdana" w:hAnsi="Verdana" w:cs="Tahoma"/>
                <w:sz w:val="18"/>
                <w:szCs w:val="18"/>
              </w:rPr>
            </w:pPr>
            <w:r>
              <w:rPr>
                <w:rFonts w:ascii="Verdana" w:hAnsi="Verdana" w:cs="Tahoma"/>
                <w:sz w:val="18"/>
                <w:szCs w:val="18"/>
              </w:rPr>
              <w:t xml:space="preserve">Ilość rur:   </w:t>
            </w:r>
            <w:r w:rsidR="00A03AD4">
              <w:rPr>
                <w:rFonts w:ascii="Verdana" w:hAnsi="Verdana" w:cs="Tahoma"/>
                <w:sz w:val="18"/>
                <w:szCs w:val="18"/>
              </w:rPr>
              <w:t xml:space="preserve"> </w:t>
            </w:r>
            <w:r>
              <w:rPr>
                <w:rFonts w:ascii="Verdana" w:hAnsi="Verdana" w:cs="Tahoma"/>
                <w:sz w:val="18"/>
                <w:szCs w:val="18"/>
              </w:rPr>
              <w:t>626 szt.</w:t>
            </w:r>
          </w:p>
          <w:p w14:paraId="1CF88B6A" w14:textId="69468E84" w:rsidR="003F5B06" w:rsidRPr="005B26BA" w:rsidRDefault="003F5B06" w:rsidP="00B62570">
            <w:pPr>
              <w:pStyle w:val="Akapitzlist"/>
              <w:numPr>
                <w:ilvl w:val="0"/>
                <w:numId w:val="66"/>
              </w:numPr>
              <w:suppressAutoHyphens/>
              <w:spacing w:after="120"/>
              <w:ind w:left="1604" w:hanging="357"/>
              <w:rPr>
                <w:rFonts w:ascii="Verdana" w:hAnsi="Verdana" w:cs="Tahoma"/>
                <w:sz w:val="18"/>
                <w:szCs w:val="18"/>
              </w:rPr>
            </w:pPr>
            <w:r>
              <w:rPr>
                <w:rFonts w:ascii="Verdana" w:hAnsi="Verdana" w:cs="Tahoma"/>
                <w:sz w:val="18"/>
                <w:szCs w:val="18"/>
              </w:rPr>
              <w:t xml:space="preserve">Materiał rur:   P265GHTC2 lub inny wymaga uzgodnień z </w:t>
            </w:r>
            <w:r w:rsidR="002247D7">
              <w:rPr>
                <w:rFonts w:ascii="Verdana" w:hAnsi="Verdana" w:cs="Tahoma"/>
                <w:sz w:val="18"/>
                <w:szCs w:val="18"/>
              </w:rPr>
              <w:t xml:space="preserve">Zamawiającym </w:t>
            </w:r>
            <w:r>
              <w:rPr>
                <w:rFonts w:ascii="Verdana" w:hAnsi="Verdana" w:cs="Tahoma"/>
                <w:sz w:val="18"/>
                <w:szCs w:val="18"/>
              </w:rPr>
              <w:t>i UDT</w:t>
            </w:r>
          </w:p>
        </w:tc>
      </w:tr>
    </w:tbl>
    <w:p w14:paraId="28B2B3FA" w14:textId="77777777" w:rsidR="003F5B06" w:rsidRPr="005B26BA" w:rsidRDefault="003F5B06" w:rsidP="003F5B06">
      <w:pPr>
        <w:suppressAutoHyphens/>
        <w:ind w:firstLine="360"/>
        <w:rPr>
          <w:rFonts w:cs="Tahoma"/>
          <w:color w:val="000000" w:themeColor="text1"/>
          <w:sz w:val="18"/>
          <w:szCs w:val="18"/>
        </w:rPr>
      </w:pPr>
      <w:r w:rsidRPr="005B26BA">
        <w:rPr>
          <w:rFonts w:cs="Tahoma"/>
          <w:color w:val="000000" w:themeColor="text1"/>
          <w:sz w:val="18"/>
          <w:szCs w:val="18"/>
        </w:rPr>
        <w:t>4. Wymagania techniczne</w:t>
      </w:r>
    </w:p>
    <w:p w14:paraId="6AAF333E" w14:textId="52D63E9C" w:rsidR="003F5B06" w:rsidRPr="005B26BA" w:rsidRDefault="003F5B06" w:rsidP="003F5B06">
      <w:pPr>
        <w:suppressAutoHyphens/>
        <w:spacing w:before="120" w:after="120"/>
        <w:ind w:left="360"/>
        <w:rPr>
          <w:rFonts w:cs="Tahoma"/>
          <w:color w:val="000000" w:themeColor="text1"/>
          <w:sz w:val="18"/>
          <w:szCs w:val="18"/>
        </w:rPr>
      </w:pPr>
      <w:r w:rsidRPr="005B26BA">
        <w:rPr>
          <w:rFonts w:cs="Tahoma"/>
          <w:color w:val="000000" w:themeColor="text1"/>
          <w:sz w:val="18"/>
          <w:szCs w:val="18"/>
        </w:rPr>
        <w:t>4.1.   Dostawa kompletnych systemów rurowych wymienników, stanowiących część zamienną do</w:t>
      </w:r>
    </w:p>
    <w:p w14:paraId="5E4DBEEB" w14:textId="002CCCA7" w:rsidR="003F5B06" w:rsidRPr="005B26BA" w:rsidRDefault="003F5B06" w:rsidP="003F5B06">
      <w:pPr>
        <w:suppressAutoHyphens/>
        <w:spacing w:before="120" w:after="120"/>
        <w:ind w:left="360"/>
        <w:rPr>
          <w:rFonts w:cs="Tahoma"/>
          <w:color w:val="000000" w:themeColor="text1"/>
          <w:sz w:val="18"/>
          <w:szCs w:val="18"/>
        </w:rPr>
      </w:pPr>
      <w:r w:rsidRPr="005B26BA">
        <w:rPr>
          <w:rFonts w:cs="Tahoma"/>
          <w:color w:val="000000" w:themeColor="text1"/>
          <w:sz w:val="18"/>
          <w:szCs w:val="18"/>
        </w:rPr>
        <w:t xml:space="preserve">         podgrzewaczy Psz-200-010 wg załączonego rys. zestaw. 0-1340456, poz. nr 3. </w:t>
      </w:r>
    </w:p>
    <w:p w14:paraId="67A21EB3" w14:textId="51B3DE4F" w:rsidR="003F5B06" w:rsidRPr="005B26BA" w:rsidRDefault="003F5B06" w:rsidP="003F5B06">
      <w:pPr>
        <w:suppressAutoHyphens/>
        <w:spacing w:before="120" w:after="120"/>
        <w:ind w:left="360"/>
        <w:rPr>
          <w:rFonts w:cs="Tahoma"/>
          <w:color w:val="000000" w:themeColor="text1"/>
          <w:sz w:val="18"/>
          <w:szCs w:val="18"/>
        </w:rPr>
      </w:pPr>
      <w:r w:rsidRPr="005B26BA">
        <w:rPr>
          <w:rFonts w:cs="Tahoma"/>
          <w:color w:val="000000" w:themeColor="text1"/>
          <w:sz w:val="18"/>
          <w:szCs w:val="18"/>
        </w:rPr>
        <w:t xml:space="preserve">         W skład dostawy systemu rurowego wchodzi: dna sitowe, przegrody, osłony, U-rurki,</w:t>
      </w:r>
    </w:p>
    <w:p w14:paraId="5180B75B" w14:textId="2CDED7EB" w:rsidR="003F5B06" w:rsidRPr="00B62570" w:rsidRDefault="00D47C82" w:rsidP="00B62570">
      <w:pPr>
        <w:pStyle w:val="Akapitzlist"/>
        <w:numPr>
          <w:ilvl w:val="1"/>
          <w:numId w:val="68"/>
        </w:numPr>
        <w:suppressAutoHyphens/>
        <w:spacing w:before="120" w:after="120" w:line="240" w:lineRule="auto"/>
        <w:ind w:left="340" w:firstLine="0"/>
        <w:rPr>
          <w:rFonts w:ascii="Verdana" w:hAnsi="Verdana" w:cs="Tahoma"/>
          <w:color w:val="000000" w:themeColor="text1"/>
          <w:sz w:val="18"/>
          <w:szCs w:val="18"/>
        </w:rPr>
      </w:pPr>
      <w:r>
        <w:rPr>
          <w:rFonts w:ascii="Verdana" w:hAnsi="Verdana" w:cs="Tahoma"/>
          <w:color w:val="000000" w:themeColor="text1"/>
          <w:sz w:val="18"/>
          <w:szCs w:val="18"/>
        </w:rPr>
        <w:t xml:space="preserve">   </w:t>
      </w:r>
      <w:r w:rsidR="003F5B06" w:rsidRPr="00B62570">
        <w:rPr>
          <w:rFonts w:ascii="Verdana" w:hAnsi="Verdana" w:cs="Tahoma"/>
          <w:color w:val="000000" w:themeColor="text1"/>
          <w:sz w:val="18"/>
          <w:szCs w:val="18"/>
        </w:rPr>
        <w:t xml:space="preserve">Parametry obliczeniowe znajdują się na </w:t>
      </w:r>
      <w:r w:rsidR="003F5B06" w:rsidRPr="00B62570">
        <w:rPr>
          <w:rFonts w:ascii="Verdana" w:hAnsi="Verdana" w:cs="Tahoma"/>
          <w:bCs/>
          <w:color w:val="000000" w:themeColor="text1"/>
          <w:sz w:val="18"/>
          <w:szCs w:val="18"/>
        </w:rPr>
        <w:t>rys. zestaw. 0-1340456,</w:t>
      </w:r>
    </w:p>
    <w:p w14:paraId="52070156" w14:textId="54ED710F" w:rsidR="003F5B06" w:rsidRPr="00B62570" w:rsidRDefault="00D47C82" w:rsidP="00B62570">
      <w:pPr>
        <w:pStyle w:val="Akapitzlist"/>
        <w:numPr>
          <w:ilvl w:val="1"/>
          <w:numId w:val="68"/>
        </w:numPr>
        <w:suppressAutoHyphens/>
        <w:spacing w:before="120" w:after="120" w:line="240" w:lineRule="auto"/>
        <w:ind w:left="340" w:firstLine="0"/>
        <w:rPr>
          <w:rFonts w:ascii="Verdana" w:hAnsi="Verdana" w:cs="Tahoma"/>
          <w:color w:val="000000" w:themeColor="text1"/>
          <w:sz w:val="18"/>
          <w:szCs w:val="18"/>
        </w:rPr>
      </w:pPr>
      <w:r>
        <w:rPr>
          <w:rFonts w:ascii="Verdana" w:hAnsi="Verdana" w:cs="Tahoma"/>
          <w:color w:val="000000" w:themeColor="text1"/>
          <w:sz w:val="18"/>
          <w:szCs w:val="18"/>
        </w:rPr>
        <w:t xml:space="preserve">   </w:t>
      </w:r>
      <w:r w:rsidR="003F5B06" w:rsidRPr="00B62570">
        <w:rPr>
          <w:rFonts w:ascii="Verdana" w:hAnsi="Verdana" w:cs="Tahoma"/>
          <w:color w:val="000000" w:themeColor="text1"/>
          <w:sz w:val="18"/>
          <w:szCs w:val="18"/>
        </w:rPr>
        <w:t xml:space="preserve">Nie dopuszcza się spawania rurek w systemie rurowym, </w:t>
      </w:r>
      <w:r w:rsidR="00A03AD4">
        <w:rPr>
          <w:rFonts w:ascii="Verdana" w:hAnsi="Verdana" w:cs="Tahoma"/>
          <w:color w:val="000000" w:themeColor="text1"/>
          <w:sz w:val="18"/>
          <w:szCs w:val="18"/>
        </w:rPr>
        <w:t xml:space="preserve">rury </w:t>
      </w:r>
      <w:r w:rsidR="00FC2DBA">
        <w:rPr>
          <w:rFonts w:ascii="Verdana" w:hAnsi="Verdana" w:cs="Tahoma"/>
          <w:color w:val="000000" w:themeColor="text1"/>
          <w:sz w:val="18"/>
          <w:szCs w:val="18"/>
        </w:rPr>
        <w:t xml:space="preserve">powinny być </w:t>
      </w:r>
      <w:r w:rsidR="00A03AD4">
        <w:rPr>
          <w:rFonts w:ascii="Verdana" w:hAnsi="Verdana" w:cs="Tahoma"/>
          <w:color w:val="000000" w:themeColor="text1"/>
          <w:sz w:val="18"/>
          <w:szCs w:val="18"/>
        </w:rPr>
        <w:t>bez szwu</w:t>
      </w:r>
      <w:r w:rsidR="00C67DAA">
        <w:rPr>
          <w:rFonts w:ascii="Verdana" w:hAnsi="Verdana" w:cs="Tahoma"/>
          <w:color w:val="000000" w:themeColor="text1"/>
          <w:sz w:val="18"/>
          <w:szCs w:val="18"/>
        </w:rPr>
        <w:t xml:space="preserve"> w jednym odcinku.</w:t>
      </w:r>
    </w:p>
    <w:p w14:paraId="71CB33EE" w14:textId="4D36490C" w:rsidR="003F5B06" w:rsidRPr="005B26BA" w:rsidRDefault="00D47C82" w:rsidP="00B62570">
      <w:pPr>
        <w:pStyle w:val="Akapitzlist"/>
        <w:numPr>
          <w:ilvl w:val="1"/>
          <w:numId w:val="68"/>
        </w:numPr>
        <w:suppressAutoHyphens/>
        <w:spacing w:before="120" w:after="120" w:line="240" w:lineRule="auto"/>
        <w:ind w:left="340" w:firstLine="0"/>
        <w:contextualSpacing w:val="0"/>
        <w:rPr>
          <w:rFonts w:ascii="Verdana" w:hAnsi="Verdana" w:cs="Tahoma"/>
          <w:color w:val="000000" w:themeColor="text1"/>
          <w:sz w:val="18"/>
          <w:szCs w:val="18"/>
        </w:rPr>
      </w:pPr>
      <w:r>
        <w:rPr>
          <w:rFonts w:ascii="Verdana" w:hAnsi="Verdana" w:cs="Tahoma"/>
          <w:color w:val="000000" w:themeColor="text1"/>
          <w:sz w:val="18"/>
          <w:szCs w:val="18"/>
        </w:rPr>
        <w:t xml:space="preserve">   </w:t>
      </w:r>
      <w:r w:rsidR="003F5B06" w:rsidRPr="005B26BA">
        <w:rPr>
          <w:rFonts w:ascii="Verdana" w:hAnsi="Verdana" w:cs="Tahoma"/>
          <w:color w:val="000000" w:themeColor="text1"/>
          <w:sz w:val="18"/>
          <w:szCs w:val="18"/>
        </w:rPr>
        <w:t xml:space="preserve">Dodatkowa dostawa i montaż w dnie sitowym wszystkich śrub i dostawa nakrętek – </w:t>
      </w:r>
    </w:p>
    <w:p w14:paraId="1B941CB0" w14:textId="77777777" w:rsidR="003F5B06" w:rsidRPr="005B26BA" w:rsidRDefault="003F5B06" w:rsidP="003F5B06">
      <w:pPr>
        <w:pStyle w:val="Akapitzlist"/>
        <w:suppressAutoHyphens/>
        <w:spacing w:before="120" w:after="120" w:line="240" w:lineRule="auto"/>
        <w:ind w:left="999"/>
        <w:contextualSpacing w:val="0"/>
        <w:rPr>
          <w:rFonts w:ascii="Verdana" w:hAnsi="Verdana" w:cs="Tahoma"/>
          <w:color w:val="000000" w:themeColor="text1"/>
          <w:sz w:val="18"/>
          <w:szCs w:val="18"/>
        </w:rPr>
      </w:pPr>
      <w:r w:rsidRPr="005B26BA">
        <w:rPr>
          <w:rFonts w:ascii="Verdana" w:hAnsi="Verdana" w:cs="Tahoma"/>
          <w:b/>
          <w:bCs/>
          <w:color w:val="000000" w:themeColor="text1"/>
          <w:sz w:val="18"/>
          <w:szCs w:val="18"/>
        </w:rPr>
        <w:t xml:space="preserve"> poz. Nr 8, 9, 16, 21 – w ilościach podanych na rys. zestaw. 0-1340456,</w:t>
      </w:r>
    </w:p>
    <w:p w14:paraId="6394CCC0" w14:textId="77777777" w:rsidR="00D47C82" w:rsidRDefault="00D47C82" w:rsidP="00B62570">
      <w:pPr>
        <w:pStyle w:val="Akapitzlist"/>
        <w:numPr>
          <w:ilvl w:val="1"/>
          <w:numId w:val="68"/>
        </w:numPr>
        <w:suppressAutoHyphens/>
        <w:spacing w:before="120" w:after="120" w:line="240" w:lineRule="auto"/>
        <w:ind w:left="340" w:firstLine="0"/>
        <w:contextualSpacing w:val="0"/>
        <w:rPr>
          <w:rFonts w:ascii="Verdana" w:hAnsi="Verdana" w:cs="Tahoma"/>
          <w:color w:val="000000" w:themeColor="text1"/>
          <w:sz w:val="18"/>
          <w:szCs w:val="18"/>
        </w:rPr>
      </w:pPr>
      <w:r>
        <w:rPr>
          <w:rFonts w:ascii="Verdana" w:hAnsi="Verdana" w:cs="Tahoma"/>
          <w:color w:val="000000" w:themeColor="text1"/>
          <w:sz w:val="18"/>
          <w:szCs w:val="18"/>
        </w:rPr>
        <w:t xml:space="preserve">   </w:t>
      </w:r>
      <w:r w:rsidR="003F5B06" w:rsidRPr="005B26BA">
        <w:rPr>
          <w:rFonts w:ascii="Verdana" w:hAnsi="Verdana" w:cs="Tahoma"/>
          <w:color w:val="000000" w:themeColor="text1"/>
          <w:sz w:val="18"/>
          <w:szCs w:val="18"/>
        </w:rPr>
        <w:t>Montaż uszczelki membranowej przyspawanej do dna sitowego wraz z dostawą drugiej do kompletu</w:t>
      </w:r>
    </w:p>
    <w:p w14:paraId="1C1D3CB8" w14:textId="136AF132" w:rsidR="003F5B06" w:rsidRDefault="00D47C82" w:rsidP="00B62570">
      <w:pPr>
        <w:pStyle w:val="Akapitzlist"/>
        <w:suppressAutoHyphens/>
        <w:spacing w:before="120" w:after="120" w:line="240" w:lineRule="auto"/>
        <w:ind w:left="340"/>
        <w:contextualSpacing w:val="0"/>
        <w:rPr>
          <w:rFonts w:ascii="Verdana" w:hAnsi="Verdana" w:cs="Tahoma"/>
          <w:b/>
          <w:bCs/>
          <w:color w:val="000000" w:themeColor="text1"/>
          <w:sz w:val="18"/>
          <w:szCs w:val="18"/>
        </w:rPr>
      </w:pPr>
      <w:r>
        <w:rPr>
          <w:rFonts w:ascii="Verdana" w:hAnsi="Verdana" w:cs="Tahoma"/>
          <w:color w:val="000000" w:themeColor="text1"/>
          <w:sz w:val="18"/>
          <w:szCs w:val="18"/>
        </w:rPr>
        <w:t xml:space="preserve">       </w:t>
      </w:r>
      <w:r w:rsidR="003F5B06" w:rsidRPr="005B26BA">
        <w:rPr>
          <w:rFonts w:ascii="Verdana" w:hAnsi="Verdana" w:cs="Tahoma"/>
          <w:color w:val="000000" w:themeColor="text1"/>
          <w:sz w:val="18"/>
          <w:szCs w:val="18"/>
        </w:rPr>
        <w:t xml:space="preserve"> </w:t>
      </w:r>
      <w:r>
        <w:rPr>
          <w:rFonts w:ascii="Verdana" w:hAnsi="Verdana" w:cs="Tahoma"/>
          <w:color w:val="000000" w:themeColor="text1"/>
          <w:sz w:val="18"/>
          <w:szCs w:val="18"/>
        </w:rPr>
        <w:t xml:space="preserve"> </w:t>
      </w:r>
      <w:r w:rsidR="003F5B06" w:rsidRPr="005B26BA">
        <w:rPr>
          <w:rFonts w:ascii="Verdana" w:hAnsi="Verdana" w:cs="Tahoma"/>
          <w:color w:val="000000" w:themeColor="text1"/>
          <w:sz w:val="18"/>
          <w:szCs w:val="18"/>
        </w:rPr>
        <w:t xml:space="preserve">luzem - </w:t>
      </w:r>
      <w:r w:rsidR="003F5B06" w:rsidRPr="005B26BA">
        <w:rPr>
          <w:rFonts w:ascii="Verdana" w:hAnsi="Verdana" w:cs="Tahoma"/>
          <w:b/>
          <w:bCs/>
          <w:color w:val="000000" w:themeColor="text1"/>
          <w:sz w:val="18"/>
          <w:szCs w:val="18"/>
        </w:rPr>
        <w:t>uszczelki w obrębie spoiny poz. nr 35 - rys. zestaw. 0-1340456,</w:t>
      </w:r>
    </w:p>
    <w:p w14:paraId="08B3B8B9" w14:textId="56C01CD9" w:rsidR="00920017" w:rsidRPr="00B62570" w:rsidRDefault="00920017" w:rsidP="00B62570">
      <w:pPr>
        <w:pStyle w:val="Akapitzlist"/>
        <w:numPr>
          <w:ilvl w:val="1"/>
          <w:numId w:val="68"/>
        </w:numPr>
        <w:suppressAutoHyphens/>
        <w:spacing w:before="120" w:after="120" w:line="240" w:lineRule="auto"/>
        <w:contextualSpacing w:val="0"/>
        <w:rPr>
          <w:rFonts w:ascii="Verdana" w:hAnsi="Verdana" w:cs="Tahoma"/>
          <w:color w:val="000000" w:themeColor="text1"/>
          <w:sz w:val="18"/>
          <w:szCs w:val="18"/>
        </w:rPr>
      </w:pPr>
      <w:r w:rsidRPr="00685453">
        <w:rPr>
          <w:rFonts w:ascii="Verdana" w:hAnsi="Verdana" w:cs="Tahoma"/>
          <w:bCs/>
          <w:color w:val="000000" w:themeColor="text1"/>
          <w:sz w:val="18"/>
          <w:szCs w:val="18"/>
        </w:rPr>
        <w:t>Wszelkie zmiany materiałów i wprowadzanie zmian konstrukcyjnych wymagają uzgodnień z Inspektorem UDT</w:t>
      </w:r>
      <w:r>
        <w:rPr>
          <w:rFonts w:ascii="Verdana" w:hAnsi="Verdana" w:cs="Tahoma"/>
          <w:bCs/>
          <w:color w:val="000000" w:themeColor="text1"/>
          <w:sz w:val="18"/>
          <w:szCs w:val="18"/>
        </w:rPr>
        <w:t>.</w:t>
      </w:r>
    </w:p>
    <w:p w14:paraId="3928DD57" w14:textId="77777777" w:rsidR="00D47C82" w:rsidRPr="00B62570" w:rsidRDefault="00D47C82" w:rsidP="00B62570">
      <w:pPr>
        <w:pStyle w:val="Akapitzlist"/>
        <w:numPr>
          <w:ilvl w:val="1"/>
          <w:numId w:val="68"/>
        </w:numPr>
        <w:suppressAutoHyphens/>
        <w:spacing w:before="120" w:after="120" w:line="240" w:lineRule="auto"/>
        <w:ind w:left="340" w:firstLine="0"/>
        <w:contextualSpacing w:val="0"/>
        <w:rPr>
          <w:rFonts w:ascii="Verdana" w:hAnsi="Verdana" w:cs="Tahoma"/>
          <w:color w:val="000000" w:themeColor="text1"/>
          <w:sz w:val="18"/>
          <w:szCs w:val="18"/>
        </w:rPr>
      </w:pPr>
      <w:r>
        <w:rPr>
          <w:rFonts w:ascii="Verdana" w:hAnsi="Verdana" w:cs="Tahoma"/>
          <w:b/>
          <w:color w:val="000000" w:themeColor="text1"/>
          <w:sz w:val="18"/>
          <w:szCs w:val="18"/>
        </w:rPr>
        <w:t xml:space="preserve">   </w:t>
      </w:r>
      <w:r w:rsidR="003F5B06" w:rsidRPr="005B26BA">
        <w:rPr>
          <w:rFonts w:ascii="Verdana" w:hAnsi="Verdana" w:cs="Tahoma"/>
          <w:b/>
          <w:color w:val="000000" w:themeColor="text1"/>
          <w:sz w:val="18"/>
          <w:szCs w:val="18"/>
        </w:rPr>
        <w:t>Zamawiający nie posiada rysunku wykonawczego systemu rurowego, konstruktorem jest</w:t>
      </w:r>
    </w:p>
    <w:p w14:paraId="28AF1BD6" w14:textId="76C7409A" w:rsidR="003F5B06" w:rsidRPr="005B26BA" w:rsidRDefault="00D47C82" w:rsidP="00B62570">
      <w:pPr>
        <w:pStyle w:val="Akapitzlist"/>
        <w:suppressAutoHyphens/>
        <w:spacing w:before="120" w:after="120" w:line="240" w:lineRule="auto"/>
        <w:ind w:left="340"/>
        <w:contextualSpacing w:val="0"/>
        <w:rPr>
          <w:rFonts w:ascii="Verdana" w:hAnsi="Verdana" w:cs="Tahoma"/>
          <w:color w:val="000000" w:themeColor="text1"/>
          <w:sz w:val="18"/>
          <w:szCs w:val="18"/>
        </w:rPr>
      </w:pPr>
      <w:r>
        <w:rPr>
          <w:rFonts w:ascii="Verdana" w:hAnsi="Verdana" w:cs="Tahoma"/>
          <w:b/>
          <w:color w:val="000000" w:themeColor="text1"/>
          <w:sz w:val="18"/>
          <w:szCs w:val="18"/>
        </w:rPr>
        <w:t xml:space="preserve">       </w:t>
      </w:r>
      <w:r w:rsidR="003F5B06" w:rsidRPr="005B26BA">
        <w:rPr>
          <w:rFonts w:ascii="Verdana" w:hAnsi="Verdana" w:cs="Tahoma"/>
          <w:b/>
          <w:color w:val="000000" w:themeColor="text1"/>
          <w:sz w:val="18"/>
          <w:szCs w:val="18"/>
        </w:rPr>
        <w:t xml:space="preserve"> </w:t>
      </w:r>
      <w:r>
        <w:rPr>
          <w:rFonts w:ascii="Verdana" w:hAnsi="Verdana" w:cs="Tahoma"/>
          <w:b/>
          <w:color w:val="000000" w:themeColor="text1"/>
          <w:sz w:val="18"/>
          <w:szCs w:val="18"/>
        </w:rPr>
        <w:t xml:space="preserve"> </w:t>
      </w:r>
      <w:r w:rsidR="003F5B06" w:rsidRPr="005B26BA">
        <w:rPr>
          <w:rFonts w:ascii="Verdana" w:hAnsi="Verdana" w:cs="Tahoma"/>
          <w:b/>
          <w:color w:val="000000" w:themeColor="text1"/>
          <w:sz w:val="18"/>
          <w:szCs w:val="18"/>
        </w:rPr>
        <w:t xml:space="preserve">CBKK </w:t>
      </w:r>
      <w:r w:rsidR="003F5B06" w:rsidRPr="005B26BA">
        <w:rPr>
          <w:rFonts w:ascii="Verdana" w:hAnsi="Verdana" w:cs="Tahoma"/>
          <w:color w:val="000000" w:themeColor="text1"/>
          <w:sz w:val="18"/>
          <w:szCs w:val="18"/>
        </w:rPr>
        <w:t xml:space="preserve">(CENTRALNE BIURO KONSTRUKCJI KOTŁÓW S.A. </w:t>
      </w:r>
    </w:p>
    <w:p w14:paraId="60CBB509" w14:textId="47065A87" w:rsidR="003F5B06" w:rsidRDefault="003F5B06" w:rsidP="003F5B06">
      <w:pPr>
        <w:pStyle w:val="Akapitzlist"/>
        <w:suppressAutoHyphens/>
        <w:spacing w:before="120" w:after="120" w:line="240" w:lineRule="auto"/>
        <w:ind w:left="999"/>
        <w:contextualSpacing w:val="0"/>
        <w:rPr>
          <w:rFonts w:ascii="Verdana" w:hAnsi="Verdana" w:cs="Tahoma"/>
          <w:color w:val="000000" w:themeColor="text1"/>
          <w:sz w:val="18"/>
          <w:szCs w:val="18"/>
        </w:rPr>
      </w:pPr>
      <w:r w:rsidRPr="005B26BA">
        <w:rPr>
          <w:rFonts w:ascii="Verdana" w:hAnsi="Verdana" w:cs="Tahoma"/>
          <w:color w:val="000000" w:themeColor="text1"/>
          <w:sz w:val="18"/>
          <w:szCs w:val="18"/>
        </w:rPr>
        <w:t xml:space="preserve">ul. OPOLSKA 23 42-600 TARNOWSKIE GÓRY tel. +48 32 285 46 21 </w:t>
      </w:r>
      <w:hyperlink r:id="rId36" w:history="1">
        <w:r w:rsidRPr="005B26BA">
          <w:rPr>
            <w:rStyle w:val="Hipercze"/>
            <w:rFonts w:ascii="Verdana" w:hAnsi="Verdana" w:cs="Tahoma"/>
            <w:sz w:val="18"/>
            <w:szCs w:val="18"/>
          </w:rPr>
          <w:t>cbkk@cbkk.com.pl</w:t>
        </w:r>
      </w:hyperlink>
      <w:r w:rsidRPr="005B26BA">
        <w:rPr>
          <w:rFonts w:ascii="Verdana" w:hAnsi="Verdana" w:cs="Tahoma"/>
          <w:color w:val="000000" w:themeColor="text1"/>
          <w:sz w:val="18"/>
          <w:szCs w:val="18"/>
        </w:rPr>
        <w:t>)</w:t>
      </w:r>
    </w:p>
    <w:p w14:paraId="1B782D8B" w14:textId="77777777" w:rsidR="007B5138" w:rsidRPr="00685453" w:rsidRDefault="007B5138" w:rsidP="007B5138">
      <w:pPr>
        <w:pStyle w:val="Akapitzlist"/>
        <w:suppressAutoHyphens/>
        <w:spacing w:before="120" w:after="120" w:line="240" w:lineRule="auto"/>
        <w:ind w:left="999"/>
        <w:contextualSpacing w:val="0"/>
        <w:rPr>
          <w:rFonts w:ascii="Verdana" w:hAnsi="Verdana" w:cs="Tahoma"/>
          <w:b/>
          <w:color w:val="000000" w:themeColor="text1"/>
          <w:sz w:val="18"/>
          <w:szCs w:val="18"/>
        </w:rPr>
      </w:pPr>
      <w:r w:rsidRPr="00685453">
        <w:rPr>
          <w:rFonts w:ascii="Verdana" w:hAnsi="Verdana" w:cs="Tahoma"/>
          <w:b/>
          <w:color w:val="000000" w:themeColor="text1"/>
          <w:sz w:val="18"/>
          <w:szCs w:val="18"/>
        </w:rPr>
        <w:t>UWAGA</w:t>
      </w:r>
      <w:r>
        <w:rPr>
          <w:rFonts w:ascii="Verdana" w:hAnsi="Verdana" w:cs="Tahoma"/>
          <w:b/>
          <w:color w:val="000000" w:themeColor="text1"/>
          <w:sz w:val="18"/>
          <w:szCs w:val="18"/>
        </w:rPr>
        <w:t>:</w:t>
      </w:r>
    </w:p>
    <w:p w14:paraId="59CBB6EC" w14:textId="3A0206D7" w:rsidR="007B5138" w:rsidRPr="00B62570" w:rsidRDefault="007B5138">
      <w:pPr>
        <w:pStyle w:val="Akapitzlist"/>
        <w:suppressAutoHyphens/>
        <w:spacing w:before="120" w:after="120" w:line="240" w:lineRule="auto"/>
        <w:ind w:left="999"/>
        <w:contextualSpacing w:val="0"/>
        <w:rPr>
          <w:rFonts w:ascii="Verdana" w:hAnsi="Verdana" w:cs="Tahoma"/>
          <w:b/>
          <w:color w:val="000000" w:themeColor="text1"/>
          <w:sz w:val="18"/>
          <w:szCs w:val="18"/>
        </w:rPr>
      </w:pPr>
      <w:r w:rsidRPr="00685453">
        <w:rPr>
          <w:rFonts w:ascii="Verdana" w:hAnsi="Verdana" w:cs="Tahoma"/>
          <w:b/>
          <w:color w:val="000000" w:themeColor="text1"/>
          <w:sz w:val="18"/>
          <w:szCs w:val="18"/>
        </w:rPr>
        <w:t>Wykonawca posiada lub zobowiązany jest do pozyskania kompletnej dokumentacji na wykonanie wymiennika, o czym zobowiązany jest poinformować w oświadczeniu w chwili składania oferty</w:t>
      </w:r>
      <w:r>
        <w:rPr>
          <w:rFonts w:ascii="Verdana" w:hAnsi="Verdana" w:cs="Tahoma"/>
          <w:b/>
          <w:color w:val="000000" w:themeColor="text1"/>
          <w:sz w:val="18"/>
          <w:szCs w:val="18"/>
        </w:rPr>
        <w:t>.</w:t>
      </w:r>
    </w:p>
    <w:p w14:paraId="191711BE" w14:textId="47978963" w:rsidR="00EE2D59" w:rsidRPr="00EE2D59" w:rsidRDefault="003F5B06" w:rsidP="00121291">
      <w:pPr>
        <w:pStyle w:val="Akapitzlist"/>
        <w:numPr>
          <w:ilvl w:val="1"/>
          <w:numId w:val="69"/>
        </w:numPr>
        <w:suppressAutoHyphens/>
        <w:spacing w:before="120" w:after="120"/>
        <w:rPr>
          <w:rFonts w:ascii="Verdana" w:hAnsi="Verdana" w:cs="Tahoma"/>
          <w:color w:val="000000" w:themeColor="text1"/>
          <w:sz w:val="18"/>
          <w:szCs w:val="18"/>
        </w:rPr>
      </w:pPr>
      <w:r w:rsidRPr="00EE2D59">
        <w:rPr>
          <w:rFonts w:ascii="Verdana" w:hAnsi="Verdana" w:cs="Tahoma"/>
          <w:color w:val="000000" w:themeColor="text1"/>
          <w:sz w:val="18"/>
          <w:szCs w:val="18"/>
        </w:rPr>
        <w:t>Na wykonane wkłady zostaną wystawione Poświadczenia UDT</w:t>
      </w:r>
      <w:r w:rsidR="00EE2D59" w:rsidRPr="00EE2D59">
        <w:rPr>
          <w:rFonts w:ascii="Verdana" w:hAnsi="Verdana" w:cs="Tahoma"/>
          <w:color w:val="000000" w:themeColor="text1"/>
          <w:sz w:val="18"/>
          <w:szCs w:val="18"/>
        </w:rPr>
        <w:t xml:space="preserve">wraz z kompletem badań wymaganych przepisami Urzędu Dozoru Technicznego WUDT-UC-WO-W oraz kompletem świadectw materiałowych 3.1 wytwórcy, wymaganych na dostawę części zamiennych dla urządzeń ciśnieniowych. </w:t>
      </w:r>
    </w:p>
    <w:p w14:paraId="7C5A70F3" w14:textId="52BE65F1" w:rsidR="003F5B06" w:rsidRDefault="00D47C82" w:rsidP="00B62570">
      <w:pPr>
        <w:pStyle w:val="Akapitzlist"/>
        <w:numPr>
          <w:ilvl w:val="1"/>
          <w:numId w:val="68"/>
        </w:numPr>
        <w:suppressAutoHyphens/>
        <w:spacing w:before="120" w:after="120" w:line="240" w:lineRule="auto"/>
        <w:ind w:left="340" w:firstLine="0"/>
        <w:contextualSpacing w:val="0"/>
        <w:rPr>
          <w:rFonts w:ascii="Verdana" w:hAnsi="Verdana" w:cs="Tahoma"/>
          <w:color w:val="000000" w:themeColor="text1"/>
          <w:sz w:val="18"/>
          <w:szCs w:val="18"/>
        </w:rPr>
      </w:pPr>
      <w:r>
        <w:rPr>
          <w:rFonts w:ascii="Verdana" w:hAnsi="Verdana" w:cs="Tahoma"/>
          <w:color w:val="000000" w:themeColor="text1"/>
          <w:sz w:val="18"/>
          <w:szCs w:val="18"/>
        </w:rPr>
        <w:t xml:space="preserve">   </w:t>
      </w:r>
      <w:r w:rsidR="003F5B06" w:rsidRPr="005B26BA">
        <w:rPr>
          <w:rFonts w:ascii="Verdana" w:hAnsi="Verdana" w:cs="Tahoma"/>
          <w:color w:val="000000" w:themeColor="text1"/>
          <w:sz w:val="18"/>
          <w:szCs w:val="18"/>
        </w:rPr>
        <w:t xml:space="preserve">Dostawa wkładów do magazynu Enea Elektrownia Połaniec </w:t>
      </w:r>
      <w:r w:rsidR="001D2B76">
        <w:rPr>
          <w:rFonts w:ascii="Verdana" w:hAnsi="Verdana" w:cs="Tahoma"/>
          <w:color w:val="000000" w:themeColor="text1"/>
          <w:sz w:val="18"/>
          <w:szCs w:val="18"/>
        </w:rPr>
        <w:t xml:space="preserve">w Zawadzie </w:t>
      </w:r>
      <w:r w:rsidR="003F5B06" w:rsidRPr="005B26BA">
        <w:rPr>
          <w:rFonts w:ascii="Verdana" w:hAnsi="Verdana" w:cs="Tahoma"/>
          <w:color w:val="000000" w:themeColor="text1"/>
          <w:sz w:val="18"/>
          <w:szCs w:val="18"/>
        </w:rPr>
        <w:t>na koszt Wykonawcy.</w:t>
      </w:r>
    </w:p>
    <w:p w14:paraId="2BDB6A8B" w14:textId="5F47FE01" w:rsidR="007B5138" w:rsidRPr="00B62570" w:rsidRDefault="003F5B06" w:rsidP="00B62570">
      <w:pPr>
        <w:pStyle w:val="Akapitzlist"/>
        <w:numPr>
          <w:ilvl w:val="1"/>
          <w:numId w:val="69"/>
        </w:numPr>
        <w:suppressAutoHyphens/>
        <w:spacing w:before="120" w:after="120"/>
        <w:rPr>
          <w:rFonts w:ascii="Verdana" w:hAnsi="Verdana" w:cs="Tahoma"/>
          <w:color w:val="000000" w:themeColor="text1"/>
          <w:sz w:val="18"/>
          <w:szCs w:val="18"/>
        </w:rPr>
      </w:pPr>
      <w:r w:rsidRPr="00B62570">
        <w:rPr>
          <w:rFonts w:ascii="Verdana" w:hAnsi="Verdana" w:cs="Tahoma"/>
          <w:color w:val="000000" w:themeColor="text1"/>
          <w:sz w:val="18"/>
          <w:szCs w:val="18"/>
        </w:rPr>
        <w:t>Oświadczenie, że oferent posiada niezbędne uprawnienia wytwarzania</w:t>
      </w:r>
    </w:p>
    <w:p w14:paraId="175F315E" w14:textId="77777777" w:rsidR="0070599C" w:rsidRDefault="007B5138" w:rsidP="00B62570">
      <w:pPr>
        <w:pStyle w:val="Akapitzlist"/>
        <w:suppressAutoHyphens/>
        <w:spacing w:before="120" w:after="120" w:line="240" w:lineRule="auto"/>
        <w:ind w:left="340"/>
        <w:contextualSpacing w:val="0"/>
        <w:rPr>
          <w:rFonts w:ascii="Verdana" w:hAnsi="Verdana" w:cs="Tahoma"/>
          <w:color w:val="000000" w:themeColor="text1"/>
          <w:sz w:val="18"/>
          <w:szCs w:val="18"/>
        </w:rPr>
      </w:pPr>
      <w:r>
        <w:rPr>
          <w:rFonts w:ascii="Verdana" w:hAnsi="Verdana" w:cs="Tahoma"/>
          <w:color w:val="000000" w:themeColor="text1"/>
          <w:sz w:val="18"/>
          <w:szCs w:val="18"/>
        </w:rPr>
        <w:t xml:space="preserve">    </w:t>
      </w:r>
      <w:r w:rsidR="003F5B06">
        <w:rPr>
          <w:rFonts w:ascii="Verdana" w:hAnsi="Verdana" w:cs="Tahoma"/>
          <w:color w:val="000000" w:themeColor="text1"/>
          <w:sz w:val="18"/>
          <w:szCs w:val="18"/>
        </w:rPr>
        <w:t xml:space="preserve"> </w:t>
      </w:r>
      <w:r>
        <w:rPr>
          <w:rFonts w:ascii="Verdana" w:hAnsi="Verdana" w:cs="Tahoma"/>
          <w:color w:val="000000" w:themeColor="text1"/>
          <w:sz w:val="18"/>
          <w:szCs w:val="18"/>
        </w:rPr>
        <w:t xml:space="preserve">    </w:t>
      </w:r>
      <w:r w:rsidR="003F5B06">
        <w:rPr>
          <w:rFonts w:ascii="Verdana" w:hAnsi="Verdana" w:cs="Tahoma"/>
          <w:color w:val="000000" w:themeColor="text1"/>
          <w:sz w:val="18"/>
          <w:szCs w:val="18"/>
        </w:rPr>
        <w:t>urządzeń</w:t>
      </w:r>
      <w:r>
        <w:rPr>
          <w:rFonts w:ascii="Verdana" w:hAnsi="Verdana" w:cs="Tahoma"/>
          <w:color w:val="000000" w:themeColor="text1"/>
          <w:sz w:val="18"/>
          <w:szCs w:val="18"/>
        </w:rPr>
        <w:t xml:space="preserve"> </w:t>
      </w:r>
      <w:r w:rsidRPr="00685453">
        <w:rPr>
          <w:rFonts w:ascii="Verdana" w:hAnsi="Verdana" w:cs="Tahoma"/>
          <w:color w:val="000000" w:themeColor="text1"/>
          <w:sz w:val="18"/>
          <w:szCs w:val="18"/>
        </w:rPr>
        <w:t>ciśnieniowych zgodnie z WUDT</w:t>
      </w:r>
      <w:r>
        <w:rPr>
          <w:rFonts w:ascii="Verdana" w:hAnsi="Verdana" w:cs="Tahoma"/>
          <w:color w:val="000000" w:themeColor="text1"/>
          <w:sz w:val="18"/>
          <w:szCs w:val="18"/>
        </w:rPr>
        <w:t>.</w:t>
      </w:r>
    </w:p>
    <w:p w14:paraId="6C1F91E7" w14:textId="46702DF9" w:rsidR="0070599C" w:rsidRPr="00B62570" w:rsidRDefault="0070599C" w:rsidP="00B62570">
      <w:pPr>
        <w:suppressAutoHyphens/>
        <w:spacing w:before="120" w:after="120"/>
        <w:rPr>
          <w:rFonts w:cs="Tahoma"/>
          <w:color w:val="000000" w:themeColor="text1"/>
          <w:sz w:val="18"/>
          <w:szCs w:val="18"/>
        </w:rPr>
      </w:pPr>
      <w:r>
        <w:rPr>
          <w:rFonts w:eastAsia="Calibri" w:cs="Tahoma"/>
          <w:color w:val="000000" w:themeColor="text1"/>
          <w:sz w:val="18"/>
          <w:szCs w:val="18"/>
          <w:lang w:eastAsia="en-US"/>
        </w:rPr>
        <w:t xml:space="preserve">     </w:t>
      </w:r>
      <w:r w:rsidRPr="00B62570">
        <w:rPr>
          <w:rFonts w:eastAsia="Calibri" w:cs="Tahoma"/>
          <w:color w:val="000000" w:themeColor="text1"/>
          <w:sz w:val="18"/>
          <w:szCs w:val="18"/>
          <w:lang w:eastAsia="en-US"/>
        </w:rPr>
        <w:t>4.1</w:t>
      </w:r>
      <w:r w:rsidRPr="00B62570">
        <w:rPr>
          <w:rFonts w:cs="Tahoma"/>
          <w:color w:val="000000" w:themeColor="text1"/>
          <w:sz w:val="18"/>
          <w:szCs w:val="18"/>
        </w:rPr>
        <w:t>1.  Należy dołączyć listę referencyjną na wykonywanie tego typu wymienników ze szczególnym</w:t>
      </w:r>
    </w:p>
    <w:p w14:paraId="52017EEE" w14:textId="7BF373E5" w:rsidR="0070599C" w:rsidRPr="00B62570" w:rsidRDefault="0070599C">
      <w:pPr>
        <w:pStyle w:val="Akapitzlist"/>
        <w:suppressAutoHyphens/>
        <w:spacing w:before="120" w:after="120"/>
        <w:ind w:left="861"/>
        <w:rPr>
          <w:rFonts w:ascii="Verdana" w:hAnsi="Verdana" w:cs="Tahoma"/>
          <w:color w:val="000000" w:themeColor="text1"/>
          <w:sz w:val="18"/>
          <w:szCs w:val="18"/>
        </w:rPr>
      </w:pPr>
      <w:r>
        <w:rPr>
          <w:rFonts w:cs="Tahoma"/>
          <w:color w:val="000000" w:themeColor="text1"/>
          <w:sz w:val="18"/>
          <w:szCs w:val="18"/>
        </w:rPr>
        <w:t xml:space="preserve"> </w:t>
      </w:r>
      <w:r w:rsidRPr="00B62570">
        <w:rPr>
          <w:rFonts w:ascii="Verdana" w:hAnsi="Verdana" w:cs="Tahoma"/>
          <w:color w:val="000000" w:themeColor="text1"/>
          <w:sz w:val="18"/>
          <w:szCs w:val="18"/>
        </w:rPr>
        <w:t>uwzględnieniem projektów i realizacji podobnych urządzeń z okresu ostatnich pięciu lat z podaniem  gatunku i rodzaju rur.</w:t>
      </w:r>
    </w:p>
    <w:p w14:paraId="53291E09" w14:textId="2131D92B" w:rsidR="003F5B06" w:rsidRDefault="003F5B06" w:rsidP="00B62570">
      <w:pPr>
        <w:pStyle w:val="Akapitzlist"/>
        <w:numPr>
          <w:ilvl w:val="1"/>
          <w:numId w:val="31"/>
        </w:numPr>
        <w:suppressAutoHyphens/>
        <w:spacing w:before="120" w:after="120" w:line="240" w:lineRule="auto"/>
        <w:contextualSpacing w:val="0"/>
        <w:rPr>
          <w:rFonts w:ascii="Verdana" w:hAnsi="Verdana" w:cs="Tahoma"/>
          <w:color w:val="000000" w:themeColor="text1"/>
          <w:sz w:val="18"/>
          <w:szCs w:val="18"/>
        </w:rPr>
      </w:pPr>
      <w:r>
        <w:rPr>
          <w:rFonts w:ascii="Verdana" w:hAnsi="Verdana" w:cs="Tahoma"/>
          <w:color w:val="000000" w:themeColor="text1"/>
          <w:sz w:val="18"/>
          <w:szCs w:val="18"/>
        </w:rPr>
        <w:t>Koszt ubezpieczenia</w:t>
      </w:r>
      <w:r w:rsidR="000B6846">
        <w:rPr>
          <w:rFonts w:ascii="Verdana" w:hAnsi="Verdana" w:cs="Tahoma"/>
          <w:color w:val="000000" w:themeColor="text1"/>
          <w:sz w:val="18"/>
          <w:szCs w:val="18"/>
        </w:rPr>
        <w:t xml:space="preserve"> transportu</w:t>
      </w:r>
      <w:r>
        <w:rPr>
          <w:rFonts w:ascii="Verdana" w:hAnsi="Verdana" w:cs="Tahoma"/>
          <w:color w:val="000000" w:themeColor="text1"/>
          <w:sz w:val="18"/>
          <w:szCs w:val="18"/>
        </w:rPr>
        <w:t xml:space="preserve"> Towaru do magazynu Zamawiającego pokrywa Dostawca.</w:t>
      </w:r>
    </w:p>
    <w:p w14:paraId="0D886A8F" w14:textId="77777777" w:rsidR="000B6846" w:rsidRPr="0005730A" w:rsidRDefault="00133D5F" w:rsidP="00B62570">
      <w:pPr>
        <w:pStyle w:val="Akapitzlist"/>
        <w:numPr>
          <w:ilvl w:val="1"/>
          <w:numId w:val="31"/>
        </w:numPr>
        <w:spacing w:before="120" w:after="120" w:line="240" w:lineRule="auto"/>
        <w:rPr>
          <w:rFonts w:ascii="Verdana" w:hAnsi="Verdana"/>
          <w:sz w:val="18"/>
          <w:szCs w:val="18"/>
        </w:rPr>
      </w:pPr>
      <w:r w:rsidRPr="00B62570">
        <w:rPr>
          <w:rFonts w:ascii="Verdana" w:hAnsi="Verdana" w:cs="Arial"/>
          <w:sz w:val="18"/>
          <w:szCs w:val="18"/>
        </w:rPr>
        <w:t>Dostarczenie określonych wyżej dokumentów będzie podstawą do przyjęcia Towaru na</w:t>
      </w:r>
    </w:p>
    <w:p w14:paraId="005A59A4" w14:textId="3BA2B60F" w:rsidR="00F91F3C" w:rsidRPr="00395136" w:rsidRDefault="00133D5F" w:rsidP="00B62570">
      <w:pPr>
        <w:pStyle w:val="Akapitzlist"/>
        <w:ind w:firstLine="696"/>
        <w:rPr>
          <w:color w:val="000000"/>
          <w:sz w:val="18"/>
          <w:szCs w:val="18"/>
        </w:rPr>
      </w:pPr>
      <w:r w:rsidRPr="00B62570">
        <w:rPr>
          <w:rFonts w:ascii="Verdana" w:hAnsi="Verdana" w:cs="Arial"/>
          <w:sz w:val="18"/>
          <w:szCs w:val="18"/>
        </w:rPr>
        <w:t>magazyn</w:t>
      </w:r>
      <w:r w:rsidR="00F73193">
        <w:rPr>
          <w:rFonts w:ascii="Verdana" w:hAnsi="Verdana" w:cs="Arial"/>
          <w:sz w:val="18"/>
          <w:szCs w:val="18"/>
        </w:rPr>
        <w:t xml:space="preserve">  </w:t>
      </w:r>
      <w:r w:rsidRPr="00B62570">
        <w:rPr>
          <w:rFonts w:ascii="Verdana" w:hAnsi="Verdana" w:cs="Arial"/>
          <w:sz w:val="18"/>
          <w:szCs w:val="18"/>
        </w:rPr>
        <w:t xml:space="preserve">oraz do </w:t>
      </w:r>
      <w:r w:rsidRPr="00B62570">
        <w:rPr>
          <w:rFonts w:ascii="Verdana" w:hAnsi="Verdana"/>
          <w:sz w:val="18"/>
          <w:szCs w:val="18"/>
        </w:rPr>
        <w:t>zapłaty faktury.</w:t>
      </w:r>
      <w:r w:rsidR="00F73193" w:rsidRPr="00B62570">
        <w:rPr>
          <w:rFonts w:ascii="Verdana" w:hAnsi="Verdana" w:cs="Tahoma"/>
          <w:color w:val="000000" w:themeColor="text1"/>
          <w:sz w:val="18"/>
          <w:szCs w:val="18"/>
        </w:rPr>
        <w:t xml:space="preserve">   </w:t>
      </w:r>
      <w:r w:rsidR="00F91F3C" w:rsidRPr="00B62570">
        <w:rPr>
          <w:rFonts w:cs="Arial"/>
          <w:bCs/>
          <w:sz w:val="18"/>
          <w:szCs w:val="18"/>
        </w:rPr>
        <w:t xml:space="preserve">  </w:t>
      </w:r>
      <w:r w:rsidR="00552EDF" w:rsidRPr="00B62570">
        <w:rPr>
          <w:rFonts w:cs="Arial"/>
          <w:bCs/>
          <w:sz w:val="18"/>
          <w:szCs w:val="18"/>
        </w:rPr>
        <w:t xml:space="preserve"> </w:t>
      </w:r>
    </w:p>
    <w:p w14:paraId="252D9AA2" w14:textId="0525D5D7" w:rsidR="00F91F3C" w:rsidRPr="00552EDF" w:rsidRDefault="00F91F3C" w:rsidP="00B62570">
      <w:pPr>
        <w:spacing w:before="120" w:after="120"/>
        <w:jc w:val="both"/>
        <w:rPr>
          <w:rFonts w:cstheme="minorHAnsi"/>
          <w:sz w:val="18"/>
          <w:szCs w:val="18"/>
        </w:rPr>
      </w:pPr>
      <w:r w:rsidRPr="00552EDF">
        <w:rPr>
          <w:rFonts w:cstheme="minorHAnsi"/>
          <w:sz w:val="18"/>
          <w:szCs w:val="18"/>
        </w:rPr>
        <w:t xml:space="preserve">  </w:t>
      </w:r>
    </w:p>
    <w:p w14:paraId="6191F937" w14:textId="77777777" w:rsidR="00F91F3C" w:rsidRPr="00916736" w:rsidRDefault="00F91F3C" w:rsidP="00F91F3C">
      <w:pPr>
        <w:pStyle w:val="Akapitzlist"/>
        <w:autoSpaceDE w:val="0"/>
        <w:autoSpaceDN w:val="0"/>
        <w:adjustRightInd w:val="0"/>
        <w:spacing w:after="0" w:line="240" w:lineRule="auto"/>
        <w:ind w:left="754"/>
        <w:rPr>
          <w:rFonts w:ascii="Arial" w:hAnsi="Arial" w:cs="Arial"/>
          <w:color w:val="000000"/>
          <w:sz w:val="20"/>
          <w:szCs w:val="20"/>
        </w:rPr>
      </w:pPr>
      <w:r w:rsidRPr="00916736">
        <w:rPr>
          <w:rFonts w:ascii="Arial" w:hAnsi="Arial" w:cs="Arial"/>
          <w:color w:val="000000"/>
          <w:sz w:val="20"/>
          <w:szCs w:val="20"/>
        </w:rPr>
        <w:t xml:space="preserve"> </w:t>
      </w:r>
    </w:p>
    <w:p w14:paraId="30467C61" w14:textId="77777777" w:rsidR="00414FDA" w:rsidRDefault="00414FDA" w:rsidP="00F91F3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193720" w14:textId="77777777" w:rsidR="00414FDA" w:rsidRDefault="00414FDA" w:rsidP="00F91F3C">
      <w:pPr>
        <w:spacing w:line="360" w:lineRule="auto"/>
        <w:jc w:val="both"/>
        <w:rPr>
          <w:rFonts w:ascii="Arial" w:hAnsi="Arial" w:cs="Arial"/>
        </w:rPr>
      </w:pPr>
    </w:p>
    <w:p w14:paraId="35F8B29F" w14:textId="77777777" w:rsidR="00414FDA" w:rsidRDefault="00414FDA" w:rsidP="00F91F3C">
      <w:pPr>
        <w:spacing w:line="360" w:lineRule="auto"/>
        <w:jc w:val="both"/>
        <w:rPr>
          <w:rFonts w:ascii="Arial" w:hAnsi="Arial" w:cs="Arial"/>
        </w:rPr>
      </w:pPr>
    </w:p>
    <w:p w14:paraId="31252707" w14:textId="77777777" w:rsidR="00414FDA" w:rsidRDefault="00414FDA" w:rsidP="00F91F3C">
      <w:pPr>
        <w:spacing w:line="360" w:lineRule="auto"/>
        <w:jc w:val="both"/>
        <w:rPr>
          <w:rFonts w:ascii="Arial" w:hAnsi="Arial" w:cs="Arial"/>
        </w:rPr>
      </w:pPr>
    </w:p>
    <w:p w14:paraId="57A510E5" w14:textId="77777777" w:rsidR="00414FDA" w:rsidRDefault="00414FDA" w:rsidP="00F91F3C">
      <w:pPr>
        <w:spacing w:line="360" w:lineRule="auto"/>
        <w:jc w:val="both"/>
        <w:rPr>
          <w:rFonts w:ascii="Arial" w:hAnsi="Arial" w:cs="Arial"/>
        </w:rPr>
      </w:pPr>
    </w:p>
    <w:p w14:paraId="38129C55" w14:textId="1DDE38C5" w:rsidR="00F91F3C" w:rsidRPr="0058619B" w:rsidRDefault="00552EDF" w:rsidP="00F91F3C">
      <w:pPr>
        <w:spacing w:line="360" w:lineRule="auto"/>
        <w:jc w:val="both"/>
        <w:rPr>
          <w:rFonts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14FDA" w:rsidRPr="0058619B">
        <w:rPr>
          <w:rFonts w:cs="Arial"/>
          <w:sz w:val="18"/>
          <w:szCs w:val="18"/>
        </w:rPr>
        <w:t xml:space="preserve">Załącznik nr2 do Umowy </w:t>
      </w:r>
    </w:p>
    <w:p w14:paraId="753B4076" w14:textId="77777777" w:rsidR="001D2B76" w:rsidRDefault="001D2B76" w:rsidP="00F91F3C">
      <w:pPr>
        <w:spacing w:line="360" w:lineRule="auto"/>
        <w:jc w:val="both"/>
        <w:rPr>
          <w:rFonts w:ascii="Arial" w:hAnsi="Arial" w:cs="Arial"/>
        </w:rPr>
      </w:pPr>
    </w:p>
    <w:p w14:paraId="3D042B31" w14:textId="77777777" w:rsidR="00F91F3C" w:rsidRDefault="00F91F3C" w:rsidP="00F91F3C">
      <w:pPr>
        <w:rPr>
          <w:rFonts w:ascii="Arial" w:hAnsi="Arial" w:cs="Arial"/>
        </w:rPr>
      </w:pPr>
    </w:p>
    <w:p w14:paraId="63F9C71F" w14:textId="3921BB46" w:rsidR="00F91F3C" w:rsidRDefault="00F91F3C" w:rsidP="00F91F3C">
      <w:pPr>
        <w:pStyle w:val="Akapitzlist"/>
        <w:spacing w:after="0"/>
        <w:ind w:left="851"/>
        <w:jc w:val="both"/>
        <w:rPr>
          <w:rFonts w:ascii="Verdana" w:hAnsi="Verdana" w:cstheme="minorHAnsi"/>
          <w:color w:val="000000" w:themeColor="text1"/>
          <w:sz w:val="18"/>
          <w:szCs w:val="18"/>
          <w:u w:val="single"/>
        </w:rPr>
      </w:pPr>
    </w:p>
    <w:p w14:paraId="5E1A5088" w14:textId="0AB31853" w:rsidR="001D2B76" w:rsidRDefault="001D2B76" w:rsidP="00F91F3C">
      <w:pPr>
        <w:pStyle w:val="Akapitzlist"/>
        <w:spacing w:after="0"/>
        <w:ind w:left="851"/>
        <w:jc w:val="both"/>
        <w:rPr>
          <w:rFonts w:ascii="Verdana" w:hAnsi="Verdana" w:cstheme="minorHAnsi"/>
          <w:color w:val="000000" w:themeColor="text1"/>
          <w:sz w:val="18"/>
          <w:szCs w:val="18"/>
          <w:u w:val="single"/>
        </w:rPr>
      </w:pPr>
    </w:p>
    <w:p w14:paraId="0058E5AE" w14:textId="25AC38E0" w:rsidR="00F91F3C" w:rsidRDefault="001D2B76" w:rsidP="00A212E1">
      <w:pPr>
        <w:pStyle w:val="Tekstpodstawowy"/>
        <w:jc w:val="both"/>
        <w:rPr>
          <w:b/>
        </w:rPr>
      </w:pPr>
      <w:r>
        <w:rPr>
          <w:rFonts w:ascii="Verdana" w:hAnsi="Verdana" w:cstheme="minorHAnsi"/>
          <w:color w:val="000000" w:themeColor="text1"/>
          <w:sz w:val="18"/>
          <w:szCs w:val="18"/>
        </w:rPr>
        <w:tab/>
      </w:r>
      <w:r>
        <w:rPr>
          <w:rFonts w:ascii="Verdana" w:hAnsi="Verdana" w:cstheme="minorHAnsi"/>
          <w:color w:val="000000" w:themeColor="text1"/>
          <w:sz w:val="18"/>
          <w:szCs w:val="18"/>
        </w:rPr>
        <w:tab/>
      </w:r>
      <w:r>
        <w:rPr>
          <w:rFonts w:ascii="Verdana" w:hAnsi="Verdana" w:cstheme="minorHAnsi"/>
          <w:color w:val="000000" w:themeColor="text1"/>
          <w:sz w:val="18"/>
          <w:szCs w:val="18"/>
        </w:rPr>
        <w:tab/>
      </w:r>
      <w:r>
        <w:rPr>
          <w:rFonts w:ascii="Verdana" w:hAnsi="Verdana" w:cstheme="minorHAnsi"/>
          <w:color w:val="000000" w:themeColor="text1"/>
          <w:sz w:val="18"/>
          <w:szCs w:val="18"/>
        </w:rPr>
        <w:tab/>
      </w:r>
      <w:r>
        <w:rPr>
          <w:rFonts w:ascii="Verdana" w:hAnsi="Verdana" w:cstheme="minorHAnsi"/>
          <w:color w:val="000000" w:themeColor="text1"/>
          <w:sz w:val="18"/>
          <w:szCs w:val="18"/>
        </w:rPr>
        <w:tab/>
      </w:r>
      <w:r w:rsidR="00F91F3C" w:rsidRPr="00916736">
        <w:rPr>
          <w:b/>
        </w:rPr>
        <w:t>Szczegółowe warunki gwarancji</w:t>
      </w:r>
    </w:p>
    <w:p w14:paraId="7E29619A" w14:textId="77777777" w:rsidR="001D2B76" w:rsidRPr="0039513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Dostawca gwarantuje, że dostarczony Towar będzie wolny od wszelkich wad materiałowych i wykonawczych.</w:t>
      </w:r>
    </w:p>
    <w:p w14:paraId="14923E58" w14:textId="35DB8B1E" w:rsidR="001D2B76" w:rsidRPr="00395136" w:rsidRDefault="0040462E"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Dostarczon</w:t>
      </w:r>
      <w:r w:rsidR="00A90F1D">
        <w:rPr>
          <w:rStyle w:val="FontStyle17"/>
          <w:rFonts w:ascii="Verdana" w:hAnsi="Verdana"/>
          <w:sz w:val="18"/>
          <w:szCs w:val="18"/>
        </w:rPr>
        <w:t>y</w:t>
      </w:r>
      <w:r w:rsidRPr="00395136">
        <w:rPr>
          <w:rStyle w:val="FontStyle17"/>
          <w:rFonts w:ascii="Verdana" w:hAnsi="Verdana"/>
          <w:sz w:val="18"/>
          <w:szCs w:val="18"/>
        </w:rPr>
        <w:t xml:space="preserve"> </w:t>
      </w:r>
      <w:r w:rsidR="00A90F1D">
        <w:rPr>
          <w:rStyle w:val="FontStyle17"/>
          <w:rFonts w:ascii="Verdana" w:hAnsi="Verdana"/>
          <w:sz w:val="18"/>
          <w:szCs w:val="18"/>
        </w:rPr>
        <w:t>Towar</w:t>
      </w:r>
      <w:r w:rsidRPr="00395136">
        <w:rPr>
          <w:rStyle w:val="FontStyle17"/>
          <w:rFonts w:ascii="Verdana" w:hAnsi="Verdana"/>
          <w:sz w:val="18"/>
          <w:szCs w:val="18"/>
        </w:rPr>
        <w:t xml:space="preserve"> </w:t>
      </w:r>
      <w:r w:rsidR="001D2B76" w:rsidRPr="00395136">
        <w:rPr>
          <w:rStyle w:val="FontStyle17"/>
          <w:rFonts w:ascii="Verdana" w:hAnsi="Verdana"/>
          <w:sz w:val="18"/>
          <w:szCs w:val="18"/>
        </w:rPr>
        <w:t>mus</w:t>
      </w:r>
      <w:r w:rsidR="00A90F1D">
        <w:rPr>
          <w:rStyle w:val="FontStyle17"/>
          <w:rFonts w:ascii="Verdana" w:hAnsi="Verdana"/>
          <w:sz w:val="18"/>
          <w:szCs w:val="18"/>
        </w:rPr>
        <w:t>i</w:t>
      </w:r>
      <w:r w:rsidR="001D2B76" w:rsidRPr="00395136">
        <w:rPr>
          <w:rStyle w:val="FontStyle17"/>
          <w:rFonts w:ascii="Verdana" w:hAnsi="Verdana"/>
          <w:sz w:val="18"/>
          <w:szCs w:val="18"/>
        </w:rPr>
        <w:t xml:space="preserve"> być prawidłowo zabezpieczony, przed wpływem czynników atmosferycznych (np. foliowanie) gdy Towar nie został zamontowany,  </w:t>
      </w:r>
    </w:p>
    <w:p w14:paraId="496E70F0" w14:textId="77777777" w:rsidR="001D2B76" w:rsidRPr="0039513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W przypadku zgłoszenia wad przez Zamawiającego w okresie gwarancyjnym ustalonym w Umowie, zobowiązanie Dostawcy z tytułu gwarancji jest wymiana wadliwego na nowy, wolny od wad.</w:t>
      </w:r>
    </w:p>
    <w:p w14:paraId="2CEF7F28" w14:textId="77777777" w:rsidR="001D2B76" w:rsidRPr="0039513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 xml:space="preserve">Gwarancja nie dotyczy w sytuacji </w:t>
      </w:r>
      <w:r w:rsidRPr="00395136">
        <w:rPr>
          <w:rStyle w:val="FontStyle17"/>
          <w:rFonts w:ascii="Verdana" w:hAnsi="Verdana"/>
          <w:color w:val="000000" w:themeColor="text1"/>
          <w:sz w:val="18"/>
          <w:szCs w:val="18"/>
        </w:rPr>
        <w:t>uszkodzenia mechanicznego</w:t>
      </w:r>
      <w:r>
        <w:rPr>
          <w:rStyle w:val="FontStyle17"/>
          <w:rFonts w:ascii="Verdana" w:hAnsi="Verdana"/>
          <w:color w:val="000000" w:themeColor="text1"/>
          <w:sz w:val="18"/>
          <w:szCs w:val="18"/>
        </w:rPr>
        <w:t>.</w:t>
      </w:r>
      <w:r w:rsidRPr="00395136">
        <w:rPr>
          <w:rStyle w:val="FontStyle17"/>
          <w:rFonts w:ascii="Verdana" w:hAnsi="Verdana"/>
          <w:color w:val="000000" w:themeColor="text1"/>
          <w:sz w:val="18"/>
          <w:szCs w:val="18"/>
        </w:rPr>
        <w:t xml:space="preserve"> </w:t>
      </w:r>
    </w:p>
    <w:p w14:paraId="7AEDDE72" w14:textId="4274C12F" w:rsidR="001D2B76" w:rsidRDefault="001D2B76" w:rsidP="00B62570">
      <w:pPr>
        <w:pStyle w:val="Style6"/>
        <w:widowControl/>
        <w:numPr>
          <w:ilvl w:val="0"/>
          <w:numId w:val="67"/>
        </w:numPr>
        <w:spacing w:before="77"/>
        <w:jc w:val="both"/>
        <w:rPr>
          <w:rStyle w:val="FontStyle17"/>
          <w:rFonts w:ascii="Verdana" w:hAnsi="Verdana"/>
          <w:sz w:val="18"/>
          <w:szCs w:val="18"/>
        </w:rPr>
      </w:pPr>
      <w:r w:rsidRPr="00395136">
        <w:rPr>
          <w:rStyle w:val="FontStyle17"/>
          <w:rFonts w:ascii="Verdana" w:hAnsi="Verdana"/>
          <w:sz w:val="18"/>
          <w:szCs w:val="18"/>
        </w:rPr>
        <w:t>W celu uwolnienia się od odpowiedzialności z tytułu gwarancji Dostawca musi udowodnić, że zgłoszone wady Towaru nie powstały w procesie jego produkcji.</w:t>
      </w:r>
    </w:p>
    <w:p w14:paraId="2C64BF10" w14:textId="77777777" w:rsidR="00D61140" w:rsidRDefault="00D61140" w:rsidP="00D61140">
      <w:pPr>
        <w:pStyle w:val="Style6"/>
        <w:widowControl/>
        <w:numPr>
          <w:ilvl w:val="0"/>
          <w:numId w:val="67"/>
        </w:numPr>
        <w:spacing w:before="77"/>
        <w:jc w:val="both"/>
        <w:rPr>
          <w:rStyle w:val="FontStyle17"/>
          <w:rFonts w:ascii="Verdana" w:hAnsi="Verdana"/>
          <w:sz w:val="18"/>
          <w:szCs w:val="18"/>
        </w:rPr>
      </w:pPr>
      <w:r>
        <w:rPr>
          <w:rStyle w:val="FontStyle17"/>
          <w:rFonts w:ascii="Verdana" w:hAnsi="Verdana"/>
          <w:sz w:val="18"/>
          <w:szCs w:val="18"/>
        </w:rPr>
        <w:t>W razie wystąpienia wad w okresie gwarancji, termin gwarancji biegnie na nowo od chwili usunięcia wady potwierdzonej stosownym protokołem odbioru prac.</w:t>
      </w:r>
    </w:p>
    <w:p w14:paraId="2107379B" w14:textId="77777777" w:rsidR="00B42125" w:rsidRDefault="00B42125" w:rsidP="00B42125">
      <w:pPr>
        <w:pStyle w:val="Style6"/>
        <w:widowControl/>
        <w:numPr>
          <w:ilvl w:val="0"/>
          <w:numId w:val="67"/>
        </w:numPr>
        <w:spacing w:before="77"/>
        <w:jc w:val="both"/>
        <w:rPr>
          <w:rStyle w:val="FontStyle17"/>
          <w:rFonts w:ascii="Verdana" w:hAnsi="Verdana"/>
          <w:sz w:val="18"/>
          <w:szCs w:val="18"/>
        </w:rPr>
      </w:pPr>
      <w:r>
        <w:rPr>
          <w:rStyle w:val="FontStyle17"/>
          <w:rFonts w:ascii="Verdana" w:hAnsi="Verdana"/>
          <w:sz w:val="18"/>
          <w:szCs w:val="18"/>
        </w:rPr>
        <w:t>W razie ujawnienia wad w okresie gwarancji, okres gwarancji zostanie przedłużony o czas ich usuwania.</w:t>
      </w:r>
    </w:p>
    <w:p w14:paraId="27934A66" w14:textId="1FE5DB01" w:rsidR="00395BBF" w:rsidRDefault="00395BBF" w:rsidP="00395BBF">
      <w:pPr>
        <w:pStyle w:val="Style6"/>
        <w:widowControl/>
        <w:numPr>
          <w:ilvl w:val="0"/>
          <w:numId w:val="67"/>
        </w:numPr>
        <w:spacing w:before="77"/>
        <w:jc w:val="both"/>
        <w:rPr>
          <w:rStyle w:val="FontStyle17"/>
          <w:rFonts w:ascii="Verdana" w:hAnsi="Verdana"/>
          <w:sz w:val="18"/>
          <w:szCs w:val="18"/>
        </w:rPr>
      </w:pPr>
      <w:r>
        <w:rPr>
          <w:rStyle w:val="FontStyle17"/>
          <w:rFonts w:ascii="Verdana" w:hAnsi="Verdana"/>
          <w:sz w:val="18"/>
          <w:szCs w:val="18"/>
        </w:rPr>
        <w:t>Wymagany przez zamawiającego okres gwarancji na wykonane systemy rurowe wymiennika wynosi minimum 24 miesiące od daty końcowego odbioru.</w:t>
      </w:r>
    </w:p>
    <w:p w14:paraId="51155774" w14:textId="77777777" w:rsidR="00706EAF" w:rsidRPr="00395136" w:rsidRDefault="00706EAF" w:rsidP="00706EAF">
      <w:pPr>
        <w:pStyle w:val="Style6"/>
        <w:widowControl/>
        <w:numPr>
          <w:ilvl w:val="0"/>
          <w:numId w:val="67"/>
        </w:numPr>
        <w:spacing w:before="77"/>
        <w:jc w:val="both"/>
        <w:rPr>
          <w:sz w:val="18"/>
          <w:szCs w:val="18"/>
        </w:rPr>
      </w:pPr>
      <w:r w:rsidRPr="00395136">
        <w:rPr>
          <w:rStyle w:val="FontStyle17"/>
          <w:rFonts w:ascii="Verdana" w:hAnsi="Verdana"/>
          <w:sz w:val="18"/>
          <w:szCs w:val="18"/>
        </w:rPr>
        <w:t>Gwarancja jest ważna po uiszczeniu przez Zamawiającego całkowitej Ceny Towaru określonej w Umowie.</w:t>
      </w:r>
    </w:p>
    <w:p w14:paraId="500F7D72" w14:textId="77777777" w:rsidR="00706EAF" w:rsidRPr="00395136" w:rsidRDefault="00706EAF" w:rsidP="00B62570">
      <w:pPr>
        <w:pStyle w:val="Style6"/>
        <w:widowControl/>
        <w:spacing w:before="77"/>
        <w:ind w:left="360" w:firstLine="0"/>
        <w:jc w:val="both"/>
        <w:rPr>
          <w:rStyle w:val="FontStyle17"/>
          <w:rFonts w:ascii="Verdana" w:hAnsi="Verdana"/>
          <w:sz w:val="18"/>
          <w:szCs w:val="18"/>
        </w:rPr>
      </w:pPr>
    </w:p>
    <w:p w14:paraId="2DF963AB" w14:textId="0E08B925" w:rsidR="001D2B76" w:rsidRPr="00395136" w:rsidRDefault="001D2B76" w:rsidP="00B62570">
      <w:pPr>
        <w:pStyle w:val="Style6"/>
        <w:widowControl/>
        <w:spacing w:before="77"/>
        <w:ind w:firstLine="0"/>
        <w:jc w:val="both"/>
        <w:rPr>
          <w:rStyle w:val="FontStyle17"/>
          <w:rFonts w:ascii="Verdana" w:hAnsi="Verdana"/>
          <w:sz w:val="18"/>
          <w:szCs w:val="18"/>
        </w:rPr>
      </w:pPr>
    </w:p>
    <w:p w14:paraId="326F0889" w14:textId="77777777" w:rsidR="001D2B76" w:rsidRPr="00916736" w:rsidRDefault="001D2B76" w:rsidP="00A212E1">
      <w:pPr>
        <w:pStyle w:val="Tekstpodstawowy"/>
        <w:jc w:val="both"/>
        <w:rPr>
          <w:b/>
        </w:rPr>
      </w:pPr>
    </w:p>
    <w:p w14:paraId="1E8CE114" w14:textId="4FDC7660" w:rsidR="00173DF5" w:rsidRDefault="00173DF5" w:rsidP="00173DF5">
      <w:pPr>
        <w:rPr>
          <w:rFonts w:ascii="Arial" w:hAnsi="Arial" w:cs="Arial"/>
        </w:rPr>
      </w:pPr>
    </w:p>
    <w:p w14:paraId="7D26BA73" w14:textId="77777777" w:rsidR="00173DF5" w:rsidRPr="00395136" w:rsidRDefault="00173DF5" w:rsidP="006D42BF">
      <w:pPr>
        <w:spacing w:after="120"/>
        <w:ind w:left="425" w:hanging="425"/>
        <w:jc w:val="both"/>
        <w:rPr>
          <w:rFonts w:cs="Arial"/>
          <w:b/>
          <w:bCs/>
          <w:sz w:val="18"/>
          <w:szCs w:val="18"/>
        </w:rPr>
      </w:pPr>
    </w:p>
    <w:p w14:paraId="712AE723" w14:textId="2D7C4326" w:rsidR="006D42BF" w:rsidRPr="00395136" w:rsidRDefault="006D42BF" w:rsidP="006D42BF">
      <w:pPr>
        <w:pStyle w:val="Akapitzlist"/>
        <w:spacing w:after="120" w:line="240" w:lineRule="auto"/>
        <w:ind w:left="425" w:hanging="425"/>
        <w:jc w:val="both"/>
        <w:rPr>
          <w:rFonts w:ascii="Verdana" w:hAnsi="Verdana" w:cs="Arial"/>
          <w:sz w:val="18"/>
          <w:szCs w:val="18"/>
        </w:rPr>
      </w:pPr>
    </w:p>
    <w:p w14:paraId="73E35947" w14:textId="211E960A" w:rsidR="006D42BF" w:rsidRPr="00395136" w:rsidRDefault="006D42BF" w:rsidP="006D42BF">
      <w:pPr>
        <w:pStyle w:val="Tekstpodstawowy"/>
        <w:ind w:left="425" w:hanging="425"/>
        <w:jc w:val="both"/>
        <w:rPr>
          <w:rFonts w:ascii="Verdana" w:hAnsi="Verdana"/>
          <w:sz w:val="18"/>
          <w:szCs w:val="18"/>
        </w:rPr>
      </w:pPr>
      <w:r w:rsidRPr="00395136">
        <w:rPr>
          <w:rFonts w:ascii="Verdana" w:hAnsi="Verdana"/>
          <w:b/>
          <w:sz w:val="18"/>
          <w:szCs w:val="18"/>
        </w:rPr>
        <w:t xml:space="preserve">      </w:t>
      </w:r>
    </w:p>
    <w:p w14:paraId="3678B995" w14:textId="03CD487A" w:rsidR="006D42BF" w:rsidRPr="00395136" w:rsidRDefault="006D42BF" w:rsidP="006D42BF">
      <w:pPr>
        <w:spacing w:after="120"/>
        <w:ind w:left="142"/>
        <w:jc w:val="both"/>
        <w:rPr>
          <w:rFonts w:cs="Arial"/>
          <w:b/>
          <w:sz w:val="18"/>
          <w:szCs w:val="18"/>
        </w:rPr>
      </w:pPr>
      <w:r w:rsidRPr="00395136">
        <w:rPr>
          <w:rFonts w:cstheme="minorHAnsi"/>
          <w:sz w:val="18"/>
          <w:szCs w:val="18"/>
        </w:rPr>
        <w:t xml:space="preserve">  </w:t>
      </w:r>
    </w:p>
    <w:p w14:paraId="507453FB" w14:textId="77777777" w:rsidR="006D42BF" w:rsidRPr="00395136" w:rsidRDefault="006D42BF" w:rsidP="006D42BF">
      <w:pPr>
        <w:pStyle w:val="Nagwek2"/>
        <w:shd w:val="clear" w:color="auto" w:fill="FFFFFF"/>
        <w:spacing w:line="276" w:lineRule="auto"/>
        <w:ind w:left="709"/>
        <w:rPr>
          <w:rFonts w:ascii="Verdana" w:hAnsi="Verdana"/>
          <w:sz w:val="18"/>
          <w:szCs w:val="18"/>
        </w:rPr>
      </w:pPr>
      <w:r w:rsidRPr="00395136">
        <w:rPr>
          <w:rFonts w:ascii="Verdana" w:hAnsi="Verdana"/>
          <w:sz w:val="18"/>
          <w:szCs w:val="18"/>
        </w:rPr>
        <w:t xml:space="preserve"> </w:t>
      </w:r>
    </w:p>
    <w:p w14:paraId="19C6AFA2" w14:textId="77777777" w:rsidR="006D42BF" w:rsidRPr="00395136" w:rsidRDefault="006D42BF" w:rsidP="006D42BF">
      <w:pPr>
        <w:pStyle w:val="Tekstpodstawowy"/>
        <w:jc w:val="right"/>
        <w:rPr>
          <w:rFonts w:ascii="Verdana" w:hAnsi="Verdana"/>
          <w:sz w:val="18"/>
          <w:szCs w:val="18"/>
        </w:rPr>
      </w:pPr>
      <w:r w:rsidRPr="00395136">
        <w:rPr>
          <w:rFonts w:ascii="Verdana" w:hAnsi="Verdana"/>
          <w:sz w:val="18"/>
          <w:szCs w:val="18"/>
        </w:rPr>
        <w:t xml:space="preserve">                                                                              </w:t>
      </w:r>
    </w:p>
    <w:p w14:paraId="764C9F75" w14:textId="77777777" w:rsidR="006D42BF" w:rsidRPr="00395136" w:rsidRDefault="006D42BF" w:rsidP="006D42BF">
      <w:pPr>
        <w:pStyle w:val="Tekstpodstawowy"/>
        <w:jc w:val="right"/>
        <w:rPr>
          <w:rFonts w:ascii="Verdana" w:hAnsi="Verdana"/>
          <w:sz w:val="18"/>
          <w:szCs w:val="18"/>
        </w:rPr>
      </w:pPr>
    </w:p>
    <w:p w14:paraId="748E41E3" w14:textId="77777777" w:rsidR="006D42BF" w:rsidRPr="00395136" w:rsidRDefault="006D42BF" w:rsidP="006D42BF">
      <w:pPr>
        <w:pStyle w:val="Tekstpodstawowy"/>
        <w:jc w:val="right"/>
        <w:rPr>
          <w:rFonts w:ascii="Verdana" w:hAnsi="Verdana"/>
          <w:sz w:val="18"/>
          <w:szCs w:val="18"/>
        </w:rPr>
      </w:pPr>
    </w:p>
    <w:p w14:paraId="1082A15F" w14:textId="77777777" w:rsidR="006D42BF" w:rsidRPr="00395136" w:rsidRDefault="006D42BF" w:rsidP="006D42BF">
      <w:pPr>
        <w:pStyle w:val="Tekstpodstawowy"/>
        <w:jc w:val="right"/>
        <w:rPr>
          <w:rFonts w:ascii="Verdana" w:hAnsi="Verdana"/>
          <w:sz w:val="18"/>
          <w:szCs w:val="18"/>
        </w:rPr>
      </w:pPr>
    </w:p>
    <w:p w14:paraId="14D125FE" w14:textId="77777777" w:rsidR="006D42BF" w:rsidRPr="00395136" w:rsidRDefault="006D42BF" w:rsidP="006D42BF">
      <w:pPr>
        <w:rPr>
          <w:sz w:val="18"/>
          <w:szCs w:val="18"/>
        </w:rPr>
      </w:pPr>
    </w:p>
    <w:p w14:paraId="71AF742F" w14:textId="77777777" w:rsidR="00815E2E" w:rsidRPr="00C53CB5" w:rsidRDefault="00815E2E" w:rsidP="00815E2E">
      <w:pPr>
        <w:rPr>
          <w:rFonts w:cstheme="minorHAnsi"/>
          <w:b/>
          <w:color w:val="000000" w:themeColor="text1"/>
          <w:sz w:val="18"/>
          <w:szCs w:val="18"/>
        </w:rPr>
      </w:pPr>
    </w:p>
    <w:p w14:paraId="73091220" w14:textId="77777777" w:rsidR="004C7BCC" w:rsidRPr="00C53CB5" w:rsidRDefault="004C7BCC" w:rsidP="004B7E27">
      <w:pPr>
        <w:rPr>
          <w:rFonts w:cstheme="minorHAnsi"/>
          <w:b/>
          <w:sz w:val="18"/>
          <w:szCs w:val="18"/>
        </w:rPr>
      </w:pPr>
    </w:p>
    <w:p w14:paraId="3E095AEC" w14:textId="77777777" w:rsidR="00150022" w:rsidRPr="00C53CB5" w:rsidRDefault="00C0726D" w:rsidP="00570933">
      <w:pPr>
        <w:jc w:val="right"/>
        <w:rPr>
          <w:rFonts w:cstheme="minorHAnsi"/>
          <w:b/>
          <w:sz w:val="18"/>
          <w:szCs w:val="18"/>
        </w:rPr>
      </w:pPr>
      <w:r w:rsidRPr="00C53CB5">
        <w:rPr>
          <w:rFonts w:cstheme="minorHAnsi"/>
          <w:b/>
          <w:sz w:val="18"/>
          <w:szCs w:val="18"/>
        </w:rPr>
        <w:br w:type="page"/>
      </w:r>
      <w:r w:rsidR="007813DD">
        <w:rPr>
          <w:rFonts w:cstheme="minorHAnsi"/>
          <w:b/>
          <w:sz w:val="18"/>
          <w:szCs w:val="18"/>
        </w:rPr>
        <w:lastRenderedPageBreak/>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14:paraId="07F1EEF9" w14:textId="77777777" w:rsidR="00D92DDE" w:rsidRPr="00C53CB5" w:rsidRDefault="00D92DDE" w:rsidP="00332926">
      <w:pPr>
        <w:jc w:val="right"/>
        <w:rPr>
          <w:rFonts w:cstheme="minorHAnsi"/>
          <w:b/>
          <w:sz w:val="18"/>
          <w:szCs w:val="18"/>
        </w:rPr>
      </w:pPr>
    </w:p>
    <w:p w14:paraId="676974C3" w14:textId="77777777" w:rsidR="005A53A5" w:rsidRPr="00C53CB5" w:rsidRDefault="005A53A5" w:rsidP="00F359D5">
      <w:pPr>
        <w:rPr>
          <w:rFonts w:cstheme="minorHAnsi"/>
          <w:b/>
          <w:sz w:val="18"/>
          <w:szCs w:val="18"/>
        </w:rPr>
      </w:pPr>
    </w:p>
    <w:p w14:paraId="53B1406B"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52013212"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12EAB748"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5185F75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1B6F52B9"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18C555EE"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657E535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3A4F2BAF"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0A4BA993"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13B52D71"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66362E08" w14:textId="77777777" w:rsidR="00575437" w:rsidRPr="00121291"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 xml:space="preserve">nr sygn. </w:t>
      </w:r>
    </w:p>
    <w:p w14:paraId="289D1501" w14:textId="45A2EF15" w:rsidR="0026279D" w:rsidRPr="00871A32" w:rsidRDefault="00095261" w:rsidP="00121291">
      <w:pPr>
        <w:widowControl w:val="0"/>
        <w:autoSpaceDE w:val="0"/>
        <w:autoSpaceDN w:val="0"/>
        <w:adjustRightInd w:val="0"/>
        <w:spacing w:before="120" w:after="120" w:line="276" w:lineRule="auto"/>
        <w:ind w:left="360"/>
        <w:jc w:val="both"/>
        <w:textAlignment w:val="baseline"/>
        <w:rPr>
          <w:rFonts w:eastAsia="Tahoma,Bold" w:cstheme="minorHAnsi"/>
          <w:i/>
          <w:color w:val="000000" w:themeColor="text1"/>
          <w:sz w:val="18"/>
          <w:szCs w:val="18"/>
        </w:rPr>
      </w:pPr>
      <w:r w:rsidRPr="00F54511">
        <w:rPr>
          <w:rFonts w:cstheme="minorHAnsi"/>
          <w:b/>
          <w:sz w:val="18"/>
          <w:szCs w:val="18"/>
        </w:rPr>
        <w:t>NZ/</w:t>
      </w:r>
      <w:r w:rsidR="00575437" w:rsidRPr="00121291">
        <w:rPr>
          <w:rStyle w:val="lscontrol--valign"/>
          <w:b/>
          <w:sz w:val="18"/>
          <w:szCs w:val="18"/>
        </w:rPr>
        <w:t>4100/JW00/31/KZ/2020/0000028779</w:t>
      </w:r>
      <w:r w:rsidR="00575437">
        <w:rPr>
          <w:rStyle w:val="lscontrol--valign"/>
          <w:b/>
          <w:color w:val="FF0000"/>
          <w:szCs w:val="20"/>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C7BCC" w:rsidRPr="00735F7E">
        <w:rPr>
          <w:rFonts w:cstheme="minorHAnsi"/>
          <w:sz w:val="18"/>
          <w:szCs w:val="18"/>
        </w:rPr>
        <w:t>„</w:t>
      </w:r>
      <w:r w:rsidR="00552EDF" w:rsidRPr="005B26BA">
        <w:rPr>
          <w:rFonts w:cs="Tahoma"/>
          <w:sz w:val="18"/>
          <w:szCs w:val="18"/>
        </w:rPr>
        <w:t>System</w:t>
      </w:r>
      <w:r w:rsidR="00880139">
        <w:rPr>
          <w:rFonts w:cs="Tahoma"/>
          <w:sz w:val="18"/>
          <w:szCs w:val="18"/>
        </w:rPr>
        <w:t>y</w:t>
      </w:r>
      <w:r w:rsidR="00552EDF" w:rsidRPr="005B26BA">
        <w:rPr>
          <w:rFonts w:cs="Tahoma"/>
          <w:sz w:val="18"/>
          <w:szCs w:val="18"/>
        </w:rPr>
        <w:t xml:space="preserve"> rurow</w:t>
      </w:r>
      <w:r w:rsidR="00880139">
        <w:rPr>
          <w:rFonts w:cs="Tahoma"/>
          <w:sz w:val="18"/>
          <w:szCs w:val="18"/>
        </w:rPr>
        <w:t>e</w:t>
      </w:r>
      <w:r w:rsidR="00552EDF" w:rsidRPr="005B26BA">
        <w:rPr>
          <w:rFonts w:cs="Tahoma"/>
          <w:sz w:val="18"/>
          <w:szCs w:val="18"/>
        </w:rPr>
        <w:t xml:space="preserve"> wymiennika szczytowego Psz-200-010</w:t>
      </w:r>
      <w:r w:rsidR="0026279D" w:rsidRPr="009A4021">
        <w:rPr>
          <w:rFonts w:cs="Arial"/>
          <w:i/>
          <w:color w:val="000000" w:themeColor="text1"/>
          <w:sz w:val="18"/>
          <w:szCs w:val="18"/>
        </w:rPr>
        <w:t>”.</w:t>
      </w:r>
    </w:p>
    <w:p w14:paraId="2D3B8FBF"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610657B2"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4B5F222D"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1BAF0260"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23FAD12D"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68377CF1"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33C12256"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134F0F97"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5B15DF3B"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7121D04B"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3940C2BC"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047B78F2"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0FDB9CCE"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71B49D9"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CED00D1"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5B453CD9"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0A3C3278" w14:textId="77777777" w:rsidR="000F0C1E" w:rsidRPr="00427EA2" w:rsidRDefault="000F0C1E"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4268CCB5" w14:textId="77777777" w:rsidR="00427EA2" w:rsidRPr="00427EA2" w:rsidRDefault="00427EA2"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49820E8D" w14:textId="7B9B9DE8" w:rsidR="00427EA2" w:rsidRDefault="00C826C5" w:rsidP="00031E7D">
      <w:pPr>
        <w:pStyle w:val="Akapitzlist"/>
        <w:numPr>
          <w:ilvl w:val="0"/>
          <w:numId w:val="33"/>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 xml:space="preserve">Części III Warunków Zamówienia oraz zapisami </w:t>
      </w:r>
      <w:r w:rsidR="00345355">
        <w:rPr>
          <w:rFonts w:ascii="Verdana" w:hAnsi="Verdana" w:cs="Tahoma"/>
          <w:b/>
          <w:sz w:val="18"/>
          <w:szCs w:val="18"/>
        </w:rPr>
        <w:t xml:space="preserve">OWZT </w:t>
      </w:r>
      <w:r w:rsidR="000716B6">
        <w:rPr>
          <w:rFonts w:ascii="Verdana" w:hAnsi="Verdana" w:cs="Tahoma"/>
          <w:b/>
          <w:sz w:val="18"/>
          <w:szCs w:val="18"/>
        </w:rPr>
        <w:t>stanowiącymi integralną część Umowy.</w:t>
      </w:r>
    </w:p>
    <w:p w14:paraId="1D75060D" w14:textId="77777777" w:rsidR="0092128A" w:rsidRPr="0092128A" w:rsidRDefault="0092128A" w:rsidP="00031E7D">
      <w:pPr>
        <w:pStyle w:val="Akapitzlist"/>
        <w:numPr>
          <w:ilvl w:val="0"/>
          <w:numId w:val="33"/>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2D75D77F" w14:textId="77777777" w:rsidR="00C826C5" w:rsidRPr="00121353" w:rsidRDefault="00C826C5"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1CD8F483" w14:textId="77777777" w:rsidR="006A7B3B" w:rsidRPr="005A1EBB" w:rsidRDefault="006A7B3B" w:rsidP="00031E7D">
      <w:pPr>
        <w:pStyle w:val="Akapitzlist"/>
        <w:numPr>
          <w:ilvl w:val="0"/>
          <w:numId w:val="33"/>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4A29031B"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22690185"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316C1592" w14:textId="77777777" w:rsidR="00926C90" w:rsidRDefault="00D43C4A" w:rsidP="00031E7D">
      <w:pPr>
        <w:pStyle w:val="Akapitzlist"/>
        <w:numPr>
          <w:ilvl w:val="0"/>
          <w:numId w:val="33"/>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A845C1B" w14:textId="77777777" w:rsidR="00926C90" w:rsidRPr="00926C90" w:rsidRDefault="00926C90"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62CE3805" w14:textId="77777777" w:rsidR="00B4290B" w:rsidRPr="006E7346" w:rsidRDefault="0076282E"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C480B35" w14:textId="77777777" w:rsidR="00B4290B" w:rsidRPr="006E7346" w:rsidRDefault="00B4290B"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2E2BF9B" w14:textId="77777777" w:rsidR="00B4290B" w:rsidRPr="006E7346" w:rsidRDefault="006D39FB" w:rsidP="00031E7D">
      <w:pPr>
        <w:pStyle w:val="Akapitzlist"/>
        <w:numPr>
          <w:ilvl w:val="1"/>
          <w:numId w:val="33"/>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1FDD5E80" w14:textId="77777777" w:rsidR="00B4290B" w:rsidRPr="00B84339" w:rsidRDefault="00E90428" w:rsidP="00031E7D">
      <w:pPr>
        <w:pStyle w:val="Akapitzlist"/>
        <w:numPr>
          <w:ilvl w:val="1"/>
          <w:numId w:val="33"/>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A7F090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68A11AE" w14:textId="77777777" w:rsidR="00B4290B" w:rsidRPr="00B84339" w:rsidRDefault="0076282E"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39D52CA2" w14:textId="77777777" w:rsidR="005A1EBB"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421E1652" w14:textId="77777777" w:rsidR="00B84339"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174B2EF8"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3A559824" w14:textId="77777777" w:rsidR="002D79E9" w:rsidRPr="006E7346" w:rsidRDefault="002D79E9"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00BA71D4"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BAD6FD7"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17A849D3" w14:textId="77777777" w:rsidR="008026EA" w:rsidRPr="006E7346" w:rsidRDefault="008026EA" w:rsidP="00031E7D">
      <w:pPr>
        <w:pStyle w:val="Akapitzlist"/>
        <w:numPr>
          <w:ilvl w:val="0"/>
          <w:numId w:val="33"/>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2E24E3E8" w14:textId="77777777" w:rsidR="00570933" w:rsidRPr="00570933" w:rsidRDefault="008026EA" w:rsidP="00031E7D">
      <w:pPr>
        <w:pStyle w:val="Akapitzlist"/>
        <w:numPr>
          <w:ilvl w:val="0"/>
          <w:numId w:val="33"/>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5847F89C" w14:textId="77777777" w:rsidR="0038013E" w:rsidRPr="00C53CB5" w:rsidRDefault="0038013E" w:rsidP="00031E7D">
      <w:pPr>
        <w:widowControl w:val="0"/>
        <w:numPr>
          <w:ilvl w:val="0"/>
          <w:numId w:val="33"/>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5C195924" w14:textId="77777777" w:rsidR="008026EA" w:rsidRPr="00B448CA" w:rsidRDefault="00991B4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537DA1C7" w14:textId="77777777" w:rsidR="00C351E6" w:rsidRPr="00B448CA" w:rsidRDefault="008026EA"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B4381F" w14:textId="77777777" w:rsidR="00AE5ECB" w:rsidRPr="00B448CA" w:rsidRDefault="00AE5ECB" w:rsidP="00031E7D">
      <w:pPr>
        <w:pStyle w:val="Akapitzlist"/>
        <w:numPr>
          <w:ilvl w:val="1"/>
          <w:numId w:val="33"/>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3DD9B529" w14:textId="77777777" w:rsidR="007D4090" w:rsidRPr="00B448CA" w:rsidRDefault="00AE5EC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407ACB3" w14:textId="77777777" w:rsidR="00584D03" w:rsidRPr="00B448CA" w:rsidRDefault="007D409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7941D2" w14:textId="77777777" w:rsidR="00584D03"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67DED341" w14:textId="77777777" w:rsidR="0081018F"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6A5B46C4" w14:textId="77777777" w:rsidR="00401161" w:rsidRPr="00401161" w:rsidRDefault="0081018F"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AB6CB75" w14:textId="77777777" w:rsidR="008762EE" w:rsidRPr="00B448CA" w:rsidRDefault="00947334"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61A823D0" w14:textId="77777777" w:rsidR="008A469C" w:rsidRPr="00325447"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0A72DA60" w14:textId="77777777" w:rsidR="00F338C8" w:rsidRPr="00F60303" w:rsidRDefault="008A469C"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7330595B" w14:textId="77777777" w:rsidR="00F60303" w:rsidRPr="00F60303" w:rsidRDefault="00F60303"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20E0F903" w14:textId="77777777" w:rsidR="00584D03" w:rsidRPr="00B448CA"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71BDB2CA" w14:textId="77777777" w:rsidR="00BE4047" w:rsidRDefault="008A469C" w:rsidP="00031E7D">
      <w:pPr>
        <w:pStyle w:val="Akapitzlist"/>
        <w:numPr>
          <w:ilvl w:val="1"/>
          <w:numId w:val="33"/>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1580F342" w14:textId="77777777" w:rsidR="00857FC4" w:rsidRPr="00857FC4" w:rsidRDefault="00857FC4" w:rsidP="00031E7D">
      <w:pPr>
        <w:pStyle w:val="Akapitzlist"/>
        <w:numPr>
          <w:ilvl w:val="1"/>
          <w:numId w:val="33"/>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0F00F8D5" w14:textId="77777777" w:rsidR="00CB78D0" w:rsidRPr="00CB78D0" w:rsidRDefault="002F6985"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3356AC4A" w14:textId="77777777" w:rsidR="00CE0000" w:rsidRPr="006E0FC0"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1F1C7378" w14:textId="77777777" w:rsidR="00332926" w:rsidRPr="00570933"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21867B3E" w14:textId="77777777" w:rsidR="00332926" w:rsidRPr="00C53CB5" w:rsidRDefault="00332926" w:rsidP="00F359D5">
      <w:pPr>
        <w:spacing w:line="360" w:lineRule="auto"/>
        <w:rPr>
          <w:rFonts w:eastAsia="Calibri" w:cstheme="minorHAnsi"/>
          <w:sz w:val="18"/>
          <w:szCs w:val="18"/>
          <w:lang w:eastAsia="en-US"/>
        </w:rPr>
      </w:pPr>
    </w:p>
    <w:p w14:paraId="3F32B94A"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lastRenderedPageBreak/>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17FB1577"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167337F2" w14:textId="77777777" w:rsidR="00916E96" w:rsidRPr="00C53CB5" w:rsidRDefault="00916E96" w:rsidP="0025391F">
      <w:pPr>
        <w:rPr>
          <w:rFonts w:cstheme="minorHAnsi"/>
          <w:color w:val="333333"/>
          <w:sz w:val="18"/>
          <w:szCs w:val="18"/>
        </w:rPr>
      </w:pPr>
    </w:p>
    <w:p w14:paraId="5D35FDDA" w14:textId="77777777" w:rsidR="00916E96" w:rsidRPr="00C53CB5" w:rsidRDefault="00916E96" w:rsidP="0025391F">
      <w:pPr>
        <w:rPr>
          <w:rFonts w:cstheme="minorHAnsi"/>
          <w:color w:val="333333"/>
          <w:sz w:val="18"/>
          <w:szCs w:val="18"/>
        </w:rPr>
      </w:pPr>
    </w:p>
    <w:p w14:paraId="7B588436" w14:textId="77777777"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14:paraId="0DD4FAAA" w14:textId="77777777" w:rsidR="00072777" w:rsidRPr="00C53CB5" w:rsidRDefault="00072777" w:rsidP="00002820">
      <w:pPr>
        <w:rPr>
          <w:rFonts w:cs="Helvetica"/>
          <w:color w:val="333333"/>
          <w:sz w:val="18"/>
          <w:szCs w:val="18"/>
        </w:rPr>
      </w:pPr>
    </w:p>
    <w:p w14:paraId="3EA106BA" w14:textId="77777777" w:rsidR="00916E96" w:rsidRPr="00C53CB5" w:rsidRDefault="00916E96" w:rsidP="00916E96">
      <w:pPr>
        <w:jc w:val="center"/>
        <w:rPr>
          <w:rFonts w:cs="Helvetica"/>
          <w:color w:val="333333"/>
          <w:sz w:val="18"/>
          <w:szCs w:val="18"/>
        </w:rPr>
      </w:pPr>
    </w:p>
    <w:p w14:paraId="428BE589"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0BF19C0E" w14:textId="77777777" w:rsidR="00916E96" w:rsidRPr="00C53CB5" w:rsidRDefault="00916E96" w:rsidP="00916E96">
      <w:pPr>
        <w:jc w:val="center"/>
        <w:rPr>
          <w:rFonts w:cs="Helvetica"/>
          <w:b/>
          <w:sz w:val="18"/>
          <w:szCs w:val="18"/>
        </w:rPr>
      </w:pPr>
    </w:p>
    <w:p w14:paraId="4EFC6C0C" w14:textId="77777777" w:rsidR="00916E96" w:rsidRPr="00C53CB5" w:rsidRDefault="00916E96" w:rsidP="00002820">
      <w:pPr>
        <w:rPr>
          <w:rFonts w:cs="Helvetica"/>
          <w:b/>
          <w:sz w:val="18"/>
          <w:szCs w:val="18"/>
        </w:rPr>
      </w:pPr>
    </w:p>
    <w:p w14:paraId="44C9F395"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2927233" w14:textId="153F3380" w:rsidR="0012496E" w:rsidRPr="00C53CB5" w:rsidRDefault="00735F7E" w:rsidP="0012496E">
      <w:pPr>
        <w:pStyle w:val="Akapitzlist"/>
        <w:spacing w:after="0"/>
        <w:ind w:left="426"/>
        <w:jc w:val="center"/>
        <w:rPr>
          <w:rFonts w:ascii="Verdana" w:hAnsi="Verdana"/>
          <w:b/>
          <w:color w:val="000000" w:themeColor="text1"/>
          <w:sz w:val="18"/>
          <w:szCs w:val="18"/>
        </w:rPr>
      </w:pPr>
      <w:r w:rsidRPr="00C53CB5">
        <w:rPr>
          <w:rFonts w:ascii="Verdana" w:hAnsi="Verdana"/>
          <w:bCs/>
          <w:sz w:val="18"/>
          <w:szCs w:val="18"/>
        </w:rPr>
        <w:t xml:space="preserve"> </w:t>
      </w:r>
      <w:r w:rsidR="0012496E" w:rsidRPr="00C53CB5">
        <w:rPr>
          <w:rFonts w:ascii="Verdana" w:hAnsi="Verdana"/>
          <w:bCs/>
          <w:sz w:val="18"/>
          <w:szCs w:val="18"/>
        </w:rPr>
        <w:t>„</w:t>
      </w:r>
      <w:r w:rsidR="00596C49" w:rsidRPr="00B62570">
        <w:rPr>
          <w:rFonts w:ascii="Verdana" w:hAnsi="Verdana" w:cs="Tahoma"/>
          <w:b/>
          <w:sz w:val="18"/>
          <w:szCs w:val="18"/>
        </w:rPr>
        <w:t>System rurowy wymiennika szczytowego Psz-200-010</w:t>
      </w:r>
      <w:r w:rsidR="0012496E" w:rsidRPr="00C53CB5">
        <w:rPr>
          <w:rFonts w:ascii="Verdana" w:hAnsi="Verdana"/>
          <w:bCs/>
          <w:sz w:val="18"/>
          <w:szCs w:val="18"/>
        </w:rPr>
        <w:t>”</w:t>
      </w:r>
    </w:p>
    <w:p w14:paraId="1733C48E" w14:textId="16BAD970" w:rsidR="00E96DF3" w:rsidRPr="009360B4" w:rsidRDefault="00D25954" w:rsidP="00876C22">
      <w:pPr>
        <w:jc w:val="both"/>
        <w:outlineLvl w:val="0"/>
        <w:rPr>
          <w:rFonts w:cstheme="minorHAnsi"/>
          <w:b/>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sidRPr="00D93C6A">
        <w:rPr>
          <w:rFonts w:cstheme="minorHAnsi"/>
          <w:b/>
          <w:sz w:val="18"/>
          <w:szCs w:val="18"/>
        </w:rPr>
        <w:t>NZ/</w:t>
      </w:r>
      <w:r w:rsidR="00575437" w:rsidRPr="00121291">
        <w:rPr>
          <w:rStyle w:val="lscontrol--valign"/>
          <w:b/>
          <w:sz w:val="18"/>
          <w:szCs w:val="18"/>
        </w:rPr>
        <w:t>4100/JW00/31/KZ/2020/0000028779</w:t>
      </w:r>
    </w:p>
    <w:p w14:paraId="38082DA4" w14:textId="77777777" w:rsidR="00562744" w:rsidRDefault="00562744" w:rsidP="00876C22">
      <w:pPr>
        <w:jc w:val="both"/>
        <w:outlineLvl w:val="0"/>
        <w:rPr>
          <w:rFonts w:cstheme="minorHAnsi"/>
          <w:sz w:val="18"/>
          <w:szCs w:val="18"/>
        </w:rPr>
      </w:pPr>
    </w:p>
    <w:p w14:paraId="2CCBACF1" w14:textId="77777777" w:rsidR="00562744" w:rsidRDefault="00562744" w:rsidP="00876C22">
      <w:pPr>
        <w:jc w:val="both"/>
        <w:outlineLvl w:val="0"/>
        <w:rPr>
          <w:rFonts w:cstheme="minorHAnsi"/>
          <w:sz w:val="18"/>
          <w:szCs w:val="18"/>
        </w:rPr>
      </w:pPr>
    </w:p>
    <w:p w14:paraId="1CB67484" w14:textId="6115C466" w:rsidR="00D96CDA" w:rsidRPr="00642A59" w:rsidRDefault="00D96CDA" w:rsidP="00031E7D">
      <w:pPr>
        <w:pStyle w:val="Akapitzlist"/>
        <w:numPr>
          <w:ilvl w:val="0"/>
          <w:numId w:val="43"/>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EA6B41">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EA0B310"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16022EC1" w14:textId="77777777" w:rsidR="00773BAB" w:rsidRPr="00642A59" w:rsidRDefault="00773BAB" w:rsidP="00031E7D">
      <w:pPr>
        <w:pStyle w:val="Akapitzlist"/>
        <w:numPr>
          <w:ilvl w:val="0"/>
          <w:numId w:val="43"/>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p w14:paraId="6CC84F98" w14:textId="77777777" w:rsidR="00790D18" w:rsidRPr="00642A59" w:rsidRDefault="00790D18"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tbl>
      <w:tblPr>
        <w:tblStyle w:val="Tabela-Siatka"/>
        <w:tblW w:w="0" w:type="auto"/>
        <w:jc w:val="center"/>
        <w:tblLook w:val="04A0" w:firstRow="1" w:lastRow="0" w:firstColumn="1" w:lastColumn="0" w:noHBand="0" w:noVBand="1"/>
      </w:tblPr>
      <w:tblGrid>
        <w:gridCol w:w="836"/>
        <w:gridCol w:w="1587"/>
        <w:gridCol w:w="764"/>
        <w:gridCol w:w="2428"/>
        <w:gridCol w:w="2185"/>
        <w:gridCol w:w="2254"/>
      </w:tblGrid>
      <w:tr w:rsidR="00BF3683" w:rsidRPr="00642A59" w14:paraId="4FB38A4E" w14:textId="77777777" w:rsidTr="00BF3683">
        <w:trPr>
          <w:jc w:val="center"/>
        </w:trPr>
        <w:tc>
          <w:tcPr>
            <w:tcW w:w="836" w:type="dxa"/>
          </w:tcPr>
          <w:p w14:paraId="5BA25DDF" w14:textId="77777777" w:rsidR="00BF3683" w:rsidRPr="00642A59" w:rsidRDefault="00BF3683" w:rsidP="004B3787">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2351" w:type="dxa"/>
            <w:gridSpan w:val="2"/>
          </w:tcPr>
          <w:p w14:paraId="7EF82453" w14:textId="77777777" w:rsidR="00BF3683" w:rsidRPr="00642A59" w:rsidRDefault="00773BAB"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2428" w:type="dxa"/>
          </w:tcPr>
          <w:p w14:paraId="10968F13" w14:textId="77777777" w:rsidR="00BF3683" w:rsidRPr="00642A59" w:rsidRDefault="00BF3683"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p>
        </w:tc>
        <w:tc>
          <w:tcPr>
            <w:tcW w:w="2185" w:type="dxa"/>
          </w:tcPr>
          <w:p w14:paraId="7AFB7662"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p>
        </w:tc>
        <w:tc>
          <w:tcPr>
            <w:tcW w:w="2254" w:type="dxa"/>
          </w:tcPr>
          <w:p w14:paraId="1BF98D6F"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Wartość wynagrodzenia netto (ilość*cena jedn.):</w:t>
            </w:r>
          </w:p>
        </w:tc>
      </w:tr>
      <w:tr w:rsidR="00773BAB" w:rsidRPr="00642A59" w14:paraId="0C068100" w14:textId="77777777" w:rsidTr="00BF3683">
        <w:trPr>
          <w:trHeight w:val="664"/>
          <w:jc w:val="center"/>
        </w:trPr>
        <w:tc>
          <w:tcPr>
            <w:tcW w:w="836" w:type="dxa"/>
          </w:tcPr>
          <w:p w14:paraId="35CDA7E8" w14:textId="77777777" w:rsidR="00773BAB" w:rsidRPr="00606192"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2DAF3364" w14:textId="77777777" w:rsidR="00773BAB" w:rsidRPr="00606192"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35536170"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5ACDE4E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27D40668"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773BAB" w:rsidRPr="00642A59" w14:paraId="2A7A31FA" w14:textId="77777777" w:rsidTr="00BF3683">
        <w:trPr>
          <w:trHeight w:val="664"/>
          <w:jc w:val="center"/>
        </w:trPr>
        <w:tc>
          <w:tcPr>
            <w:tcW w:w="836" w:type="dxa"/>
          </w:tcPr>
          <w:p w14:paraId="708F9FD5" w14:textId="77777777" w:rsidR="00773BAB" w:rsidRPr="00642A59"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50F3AF7B"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2F9FDA53"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2287776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41FD38D6"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05094D81" w14:textId="77777777" w:rsidTr="00BF3683">
        <w:trPr>
          <w:trHeight w:val="664"/>
          <w:jc w:val="center"/>
        </w:trPr>
        <w:tc>
          <w:tcPr>
            <w:tcW w:w="836" w:type="dxa"/>
          </w:tcPr>
          <w:p w14:paraId="2CDBFB32" w14:textId="77777777" w:rsidR="00BF3683" w:rsidRPr="00642A59" w:rsidRDefault="00BF3683"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0E40698F"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581E55DC"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1ED0BAA1"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 ____  zł/t</w:t>
            </w:r>
          </w:p>
        </w:tc>
        <w:tc>
          <w:tcPr>
            <w:tcW w:w="2254" w:type="dxa"/>
            <w:vAlign w:val="center"/>
          </w:tcPr>
          <w:p w14:paraId="489486EF" w14:textId="77777777" w:rsidR="00BF3683" w:rsidRPr="00642A59" w:rsidRDefault="00BF3683"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________ zł</w:t>
            </w:r>
          </w:p>
        </w:tc>
      </w:tr>
      <w:tr w:rsidR="00BF3683" w:rsidRPr="00642A59" w14:paraId="7E44BD94" w14:textId="77777777" w:rsidTr="00BF3683">
        <w:trPr>
          <w:trHeight w:val="475"/>
          <w:jc w:val="center"/>
        </w:trPr>
        <w:tc>
          <w:tcPr>
            <w:tcW w:w="2423" w:type="dxa"/>
            <w:gridSpan w:val="2"/>
          </w:tcPr>
          <w:p w14:paraId="50EEF6B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377" w:type="dxa"/>
            <w:gridSpan w:val="3"/>
            <w:vAlign w:val="center"/>
          </w:tcPr>
          <w:p w14:paraId="7A7B0AA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2254" w:type="dxa"/>
            <w:vAlign w:val="center"/>
          </w:tcPr>
          <w:p w14:paraId="5D5418B5"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2E29D133"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154B63E0" w14:textId="77777777" w:rsidR="004B3787" w:rsidRPr="00642A59" w:rsidRDefault="004B3787" w:rsidP="00790D18">
      <w:pPr>
        <w:spacing w:line="360" w:lineRule="auto"/>
        <w:jc w:val="both"/>
        <w:outlineLvl w:val="0"/>
        <w:rPr>
          <w:rFonts w:asciiTheme="minorHAnsi" w:eastAsia="Tahoma,Bold" w:hAnsiTheme="minorHAnsi" w:cstheme="minorHAnsi"/>
          <w:bCs/>
          <w:color w:val="000000" w:themeColor="text1"/>
          <w:sz w:val="22"/>
          <w:szCs w:val="22"/>
        </w:rPr>
      </w:pPr>
    </w:p>
    <w:p w14:paraId="084353C2"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19F0E29D" w14:textId="77777777" w:rsidR="00002820" w:rsidRPr="00642A59" w:rsidRDefault="00002820" w:rsidP="00002820">
      <w:pPr>
        <w:rPr>
          <w:rFonts w:asciiTheme="minorHAnsi" w:hAnsiTheme="minorHAnsi" w:cstheme="minorHAnsi"/>
          <w:sz w:val="22"/>
          <w:szCs w:val="22"/>
        </w:rPr>
      </w:pPr>
    </w:p>
    <w:p w14:paraId="49327029" w14:textId="77777777" w:rsidR="00E64894" w:rsidRPr="00642A59" w:rsidRDefault="00E64894" w:rsidP="00002820">
      <w:pPr>
        <w:jc w:val="right"/>
        <w:rPr>
          <w:rFonts w:asciiTheme="minorHAnsi" w:hAnsiTheme="minorHAnsi" w:cstheme="minorHAnsi"/>
          <w:sz w:val="22"/>
          <w:szCs w:val="22"/>
        </w:rPr>
      </w:pPr>
    </w:p>
    <w:p w14:paraId="2F05A78B" w14:textId="77777777" w:rsidR="00E64894" w:rsidRPr="00642A59" w:rsidRDefault="00E64894" w:rsidP="00002820">
      <w:pPr>
        <w:jc w:val="right"/>
        <w:rPr>
          <w:rFonts w:asciiTheme="minorHAnsi" w:hAnsiTheme="minorHAnsi" w:cstheme="minorHAnsi"/>
          <w:sz w:val="22"/>
          <w:szCs w:val="22"/>
        </w:rPr>
      </w:pPr>
    </w:p>
    <w:p w14:paraId="06F94063" w14:textId="77777777" w:rsidR="00E64894" w:rsidRPr="00C53CB5" w:rsidRDefault="00E64894" w:rsidP="00002820">
      <w:pPr>
        <w:jc w:val="right"/>
        <w:rPr>
          <w:rFonts w:cs="Helvetica"/>
          <w:sz w:val="18"/>
          <w:szCs w:val="18"/>
        </w:rPr>
      </w:pPr>
    </w:p>
    <w:p w14:paraId="2327D4FB" w14:textId="77777777" w:rsidR="00E64894" w:rsidRPr="00C53CB5" w:rsidRDefault="00E64894" w:rsidP="00002820">
      <w:pPr>
        <w:jc w:val="right"/>
        <w:rPr>
          <w:rFonts w:cs="Helvetica"/>
          <w:sz w:val="18"/>
          <w:szCs w:val="18"/>
        </w:rPr>
      </w:pPr>
    </w:p>
    <w:p w14:paraId="4A2271CE" w14:textId="7777777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2674D6C3" w14:textId="77777777" w:rsidR="00002820" w:rsidRPr="00C53CB5" w:rsidRDefault="00002820" w:rsidP="00002820">
      <w:pPr>
        <w:jc w:val="right"/>
        <w:rPr>
          <w:rFonts w:cs="Helvetica"/>
          <w:b/>
          <w:sz w:val="18"/>
          <w:szCs w:val="18"/>
        </w:rPr>
      </w:pPr>
    </w:p>
    <w:p w14:paraId="6B5FB208" w14:textId="77777777" w:rsidR="00002820" w:rsidRPr="00C53CB5" w:rsidRDefault="00002820" w:rsidP="00002820">
      <w:pPr>
        <w:jc w:val="right"/>
        <w:rPr>
          <w:rFonts w:cs="Helvetica"/>
          <w:b/>
          <w:sz w:val="18"/>
          <w:szCs w:val="18"/>
        </w:rPr>
      </w:pPr>
    </w:p>
    <w:p w14:paraId="513DC9C7" w14:textId="77777777" w:rsidR="00002820" w:rsidRPr="00C53CB5" w:rsidRDefault="00002820" w:rsidP="00002820">
      <w:pPr>
        <w:jc w:val="right"/>
        <w:rPr>
          <w:rFonts w:cs="Helvetica"/>
          <w:b/>
          <w:sz w:val="18"/>
          <w:szCs w:val="18"/>
        </w:rPr>
      </w:pPr>
    </w:p>
    <w:p w14:paraId="4A72AE49" w14:textId="77777777" w:rsidR="00E64894" w:rsidRPr="00C53CB5" w:rsidRDefault="00E64894" w:rsidP="00002820">
      <w:pPr>
        <w:jc w:val="right"/>
        <w:rPr>
          <w:rFonts w:cs="Helvetica"/>
          <w:b/>
          <w:sz w:val="18"/>
          <w:szCs w:val="18"/>
        </w:rPr>
      </w:pPr>
    </w:p>
    <w:p w14:paraId="2C94FBF0" w14:textId="77777777"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A9202B9" w14:textId="77777777" w:rsidR="00002820" w:rsidRPr="00C53CB5" w:rsidRDefault="00002820" w:rsidP="00002820">
      <w:pPr>
        <w:jc w:val="right"/>
        <w:rPr>
          <w:rFonts w:cs="Helvetica"/>
          <w:sz w:val="18"/>
          <w:szCs w:val="18"/>
        </w:rPr>
      </w:pPr>
    </w:p>
    <w:p w14:paraId="7E7F598E"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229854EC" w14:textId="695D9B64" w:rsidR="003F1B3A" w:rsidRDefault="003F1B3A" w:rsidP="00790D18">
      <w:pPr>
        <w:spacing w:line="360" w:lineRule="auto"/>
        <w:jc w:val="both"/>
        <w:outlineLvl w:val="0"/>
        <w:rPr>
          <w:rFonts w:eastAsia="Tahoma,Bold" w:cs="Tahoma,Bold"/>
          <w:bCs/>
          <w:color w:val="000000" w:themeColor="text1"/>
          <w:sz w:val="18"/>
          <w:szCs w:val="18"/>
        </w:rPr>
      </w:pPr>
    </w:p>
    <w:p w14:paraId="471F3C78" w14:textId="77777777" w:rsidR="003F1B3A" w:rsidRDefault="003F1B3A" w:rsidP="00790D18">
      <w:pPr>
        <w:spacing w:line="360" w:lineRule="auto"/>
        <w:jc w:val="both"/>
        <w:outlineLvl w:val="0"/>
        <w:rPr>
          <w:rFonts w:eastAsia="Tahoma,Bold" w:cs="Tahoma,Bold"/>
          <w:bCs/>
          <w:color w:val="000000" w:themeColor="text1"/>
          <w:sz w:val="18"/>
          <w:szCs w:val="18"/>
        </w:rPr>
      </w:pPr>
    </w:p>
    <w:p w14:paraId="672BFDA2" w14:textId="77777777" w:rsidR="00121291" w:rsidRDefault="00121291" w:rsidP="00121291">
      <w:pPr>
        <w:rPr>
          <w:rFonts w:cs="Helvetica"/>
          <w:b/>
          <w:sz w:val="18"/>
          <w:szCs w:val="18"/>
        </w:rPr>
      </w:pPr>
    </w:p>
    <w:p w14:paraId="0C3B7896" w14:textId="11363215" w:rsidR="00364DE5" w:rsidRPr="00C53CB5" w:rsidRDefault="00364DE5" w:rsidP="00D00BF6">
      <w:pPr>
        <w:ind w:left="4956" w:firstLine="708"/>
        <w:rPr>
          <w:rFonts w:cs="Helvetica"/>
          <w:b/>
          <w:sz w:val="18"/>
          <w:szCs w:val="18"/>
        </w:rPr>
      </w:pPr>
      <w:r>
        <w:rPr>
          <w:rFonts w:cs="Helvetica"/>
          <w:b/>
          <w:sz w:val="18"/>
          <w:szCs w:val="18"/>
        </w:rPr>
        <w:lastRenderedPageBreak/>
        <w:t>Załącznik nr 5</w:t>
      </w:r>
      <w:r w:rsidRPr="00C53CB5">
        <w:rPr>
          <w:rFonts w:cs="Helvetica"/>
          <w:b/>
          <w:sz w:val="18"/>
          <w:szCs w:val="18"/>
        </w:rPr>
        <w:t xml:space="preserve"> do Formularza Oferty</w:t>
      </w:r>
    </w:p>
    <w:p w14:paraId="608DCFC8"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B691BD3"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4A5D4445"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7710E401"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5E07EB81"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70E2987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4000F171" w14:textId="0B02DCEE" w:rsidR="00A418B8" w:rsidRPr="00121291" w:rsidRDefault="007A0256" w:rsidP="007A0256">
      <w:pPr>
        <w:pStyle w:val="Akapitzlist"/>
        <w:tabs>
          <w:tab w:val="left" w:pos="0"/>
        </w:tabs>
        <w:spacing w:after="0"/>
        <w:ind w:left="0"/>
        <w:jc w:val="center"/>
        <w:rPr>
          <w:rFonts w:ascii="Verdana" w:hAnsi="Verdana"/>
          <w:b/>
          <w:color w:val="000000" w:themeColor="text1"/>
          <w:sz w:val="18"/>
          <w:szCs w:val="18"/>
          <w:u w:val="single"/>
        </w:rPr>
      </w:pPr>
      <w:r w:rsidRPr="00A418B8">
        <w:rPr>
          <w:rFonts w:ascii="Verdana" w:hAnsi="Verdana"/>
          <w:bCs/>
          <w:sz w:val="18"/>
          <w:szCs w:val="18"/>
        </w:rPr>
        <w:t xml:space="preserve"> </w:t>
      </w:r>
      <w:r w:rsidR="00A418B8" w:rsidRPr="00121291">
        <w:rPr>
          <w:rFonts w:ascii="Verdana" w:hAnsi="Verdana"/>
          <w:b/>
          <w:bCs/>
          <w:sz w:val="18"/>
          <w:szCs w:val="18"/>
          <w:u w:val="single"/>
        </w:rPr>
        <w:t>„</w:t>
      </w:r>
      <w:r w:rsidR="003F476F" w:rsidRPr="00121291">
        <w:rPr>
          <w:rFonts w:ascii="Verdana" w:hAnsi="Verdana" w:cstheme="minorHAnsi"/>
          <w:b/>
          <w:sz w:val="18"/>
          <w:szCs w:val="18"/>
          <w:u w:val="single"/>
        </w:rPr>
        <w:t>NZ/</w:t>
      </w:r>
      <w:r w:rsidR="00442337" w:rsidRPr="00121291">
        <w:rPr>
          <w:rStyle w:val="lscontrol--valign"/>
          <w:rFonts w:ascii="Verdana" w:hAnsi="Verdana"/>
          <w:b/>
          <w:sz w:val="18"/>
          <w:szCs w:val="18"/>
          <w:u w:val="single"/>
        </w:rPr>
        <w:t>4100/JW00/31/KZ/2020/0000028779</w:t>
      </w:r>
      <w:r w:rsidR="00A418B8" w:rsidRPr="00121291">
        <w:rPr>
          <w:rFonts w:ascii="Verdana" w:hAnsi="Verdana"/>
          <w:b/>
          <w:bCs/>
          <w:sz w:val="18"/>
          <w:szCs w:val="18"/>
          <w:u w:val="single"/>
        </w:rPr>
        <w:t>”</w:t>
      </w:r>
    </w:p>
    <w:p w14:paraId="7F3B439B" w14:textId="77777777" w:rsidR="00A418B8" w:rsidRPr="00A418B8" w:rsidRDefault="00A418B8" w:rsidP="00A418B8">
      <w:pPr>
        <w:tabs>
          <w:tab w:val="left" w:pos="0"/>
        </w:tabs>
        <w:spacing w:line="276" w:lineRule="auto"/>
        <w:jc w:val="both"/>
        <w:outlineLvl w:val="0"/>
        <w:rPr>
          <w:rFonts w:cstheme="minorHAnsi"/>
          <w:sz w:val="18"/>
          <w:szCs w:val="18"/>
        </w:rPr>
      </w:pPr>
    </w:p>
    <w:p w14:paraId="1F9D7D0F"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3115167F" w14:textId="77777777" w:rsidTr="00085171">
        <w:trPr>
          <w:trHeight w:val="1359"/>
          <w:jc w:val="center"/>
        </w:trPr>
        <w:tc>
          <w:tcPr>
            <w:tcW w:w="490" w:type="dxa"/>
            <w:vAlign w:val="center"/>
          </w:tcPr>
          <w:p w14:paraId="77D363B7"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03A5575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7913B7BB"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047C8410"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7E3087E"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1BC9A9D6"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228524FA"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68E8411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5292D93C" w14:textId="77777777" w:rsidTr="00085171">
        <w:trPr>
          <w:trHeight w:hRule="exact" w:val="408"/>
          <w:jc w:val="center"/>
        </w:trPr>
        <w:tc>
          <w:tcPr>
            <w:tcW w:w="490" w:type="dxa"/>
          </w:tcPr>
          <w:p w14:paraId="110CE081"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360D6A9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3BBEDF6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48D1CE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49AA36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B7ABBC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3E8348B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D8A6D6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5FB657E" w14:textId="77777777" w:rsidTr="00085171">
        <w:trPr>
          <w:trHeight w:hRule="exact" w:val="408"/>
          <w:jc w:val="center"/>
        </w:trPr>
        <w:tc>
          <w:tcPr>
            <w:tcW w:w="490" w:type="dxa"/>
          </w:tcPr>
          <w:p w14:paraId="66A4B912"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585CE56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EDA19B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018F47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8667C2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7EB69E1D" w14:textId="77777777" w:rsidR="00364DE5" w:rsidRDefault="00364DE5" w:rsidP="004B3787">
            <w:pPr>
              <w:autoSpaceDE w:val="0"/>
              <w:autoSpaceDN w:val="0"/>
              <w:adjustRightInd w:val="0"/>
              <w:spacing w:line="360" w:lineRule="auto"/>
              <w:rPr>
                <w:rFonts w:ascii="Times New Roman" w:hAnsi="Times New Roman"/>
                <w:color w:val="000000"/>
                <w:sz w:val="24"/>
              </w:rPr>
            </w:pPr>
          </w:p>
          <w:p w14:paraId="3EDCC19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CDF71D" w14:textId="77777777" w:rsidTr="00085171">
        <w:trPr>
          <w:trHeight w:hRule="exact" w:val="408"/>
          <w:jc w:val="center"/>
        </w:trPr>
        <w:tc>
          <w:tcPr>
            <w:tcW w:w="490" w:type="dxa"/>
          </w:tcPr>
          <w:p w14:paraId="08716FF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2E1EEE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30965A3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3101B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C07187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67430970"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983547C" w14:textId="77777777" w:rsidTr="00085171">
        <w:trPr>
          <w:trHeight w:hRule="exact" w:val="408"/>
          <w:jc w:val="center"/>
        </w:trPr>
        <w:tc>
          <w:tcPr>
            <w:tcW w:w="490" w:type="dxa"/>
          </w:tcPr>
          <w:p w14:paraId="258DDCD1"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4E5D0A2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25A636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40A4A1A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06DACD87"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0B748F"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8BECA6A" w14:textId="77777777" w:rsidTr="00085171">
        <w:trPr>
          <w:trHeight w:hRule="exact" w:val="408"/>
          <w:jc w:val="center"/>
        </w:trPr>
        <w:tc>
          <w:tcPr>
            <w:tcW w:w="490" w:type="dxa"/>
          </w:tcPr>
          <w:p w14:paraId="7E4CFE4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6AC3AC7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FBCB7A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5DDB09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14CCA30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09979F16"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6A67F98E"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1DDAD81" w14:textId="1B054E0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w:t>
      </w:r>
      <w:r w:rsidR="00D80709">
        <w:rPr>
          <w:rFonts w:eastAsiaTheme="minorHAnsi" w:cs="Arial"/>
          <w:sz w:val="18"/>
          <w:szCs w:val="18"/>
          <w:lang w:eastAsia="en-US"/>
        </w:rPr>
        <w:t>)</w:t>
      </w:r>
      <w:r w:rsidR="002F386B" w:rsidRPr="00A418B8">
        <w:rPr>
          <w:rFonts w:eastAsiaTheme="minorHAnsi" w:cs="Arial"/>
          <w:sz w:val="18"/>
          <w:szCs w:val="18"/>
          <w:lang w:eastAsia="en-US"/>
        </w:rPr>
        <w:t xml:space="preserve"> </w:t>
      </w:r>
    </w:p>
    <w:p w14:paraId="2055FD70"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1DE887C8"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7CADD22D"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3365165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816C32C" w14:textId="77777777" w:rsidR="00CF2A54" w:rsidRPr="00C53CB5" w:rsidRDefault="00CF2A54" w:rsidP="00CF2A54">
      <w:pPr>
        <w:jc w:val="right"/>
        <w:rPr>
          <w:rFonts w:cs="Helvetica"/>
          <w:b/>
          <w:sz w:val="18"/>
          <w:szCs w:val="18"/>
        </w:rPr>
      </w:pPr>
    </w:p>
    <w:p w14:paraId="2C4A5856" w14:textId="77777777" w:rsidR="00CF2A54" w:rsidRPr="00C53CB5" w:rsidRDefault="00CF2A54" w:rsidP="00CF2A54">
      <w:pPr>
        <w:jc w:val="right"/>
        <w:rPr>
          <w:rFonts w:cs="Helvetica"/>
          <w:b/>
          <w:sz w:val="18"/>
          <w:szCs w:val="18"/>
        </w:rPr>
      </w:pPr>
    </w:p>
    <w:p w14:paraId="3B2B9D8E" w14:textId="77777777" w:rsidR="00CF2A54" w:rsidRPr="00C53CB5" w:rsidRDefault="00CF2A54" w:rsidP="00CF2A54">
      <w:pPr>
        <w:jc w:val="right"/>
        <w:rPr>
          <w:rFonts w:cs="Helvetica"/>
          <w:b/>
          <w:sz w:val="18"/>
          <w:szCs w:val="18"/>
        </w:rPr>
      </w:pPr>
    </w:p>
    <w:p w14:paraId="134820EA" w14:textId="77777777" w:rsidR="00CF2A54" w:rsidRPr="00C53CB5" w:rsidRDefault="00CF2A54" w:rsidP="00CF2A54">
      <w:pPr>
        <w:jc w:val="right"/>
        <w:rPr>
          <w:rFonts w:cs="Helvetica"/>
          <w:b/>
          <w:sz w:val="18"/>
          <w:szCs w:val="18"/>
        </w:rPr>
      </w:pPr>
    </w:p>
    <w:p w14:paraId="512359B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5434CD57"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08B66DFB" w14:textId="77777777" w:rsidR="00A97FA6" w:rsidRDefault="00A97FA6" w:rsidP="00471CF2">
      <w:pPr>
        <w:jc w:val="right"/>
        <w:rPr>
          <w:rFonts w:cs="Helvetica"/>
          <w:b/>
          <w:sz w:val="18"/>
          <w:szCs w:val="18"/>
        </w:rPr>
      </w:pPr>
    </w:p>
    <w:p w14:paraId="59A5F4D3" w14:textId="77777777" w:rsidR="00A97FA6" w:rsidRDefault="00A97FA6" w:rsidP="00471CF2">
      <w:pPr>
        <w:jc w:val="right"/>
        <w:rPr>
          <w:rFonts w:cs="Helvetica"/>
          <w:b/>
          <w:sz w:val="18"/>
          <w:szCs w:val="18"/>
        </w:rPr>
      </w:pPr>
    </w:p>
    <w:p w14:paraId="4EAE16CC" w14:textId="77777777" w:rsidR="00810EF9" w:rsidRDefault="00810EF9">
      <w:pPr>
        <w:rPr>
          <w:rFonts w:cs="Helvetica"/>
          <w:b/>
          <w:sz w:val="18"/>
          <w:szCs w:val="18"/>
        </w:rPr>
      </w:pPr>
      <w:r>
        <w:rPr>
          <w:rFonts w:cs="Helvetica"/>
          <w:b/>
          <w:sz w:val="18"/>
          <w:szCs w:val="18"/>
        </w:rPr>
        <w:br w:type="page"/>
      </w:r>
    </w:p>
    <w:p w14:paraId="07AD6947" w14:textId="77777777" w:rsidR="00A97FA6" w:rsidRDefault="00A97FA6" w:rsidP="00810EF9">
      <w:pPr>
        <w:rPr>
          <w:rFonts w:cs="Helvetica"/>
          <w:b/>
          <w:sz w:val="18"/>
          <w:szCs w:val="18"/>
        </w:rPr>
      </w:pPr>
    </w:p>
    <w:p w14:paraId="22AC821D" w14:textId="77777777" w:rsidR="00A97FA6" w:rsidRDefault="00A97FA6" w:rsidP="00471CF2">
      <w:pPr>
        <w:jc w:val="right"/>
        <w:rPr>
          <w:rFonts w:cs="Helvetica"/>
          <w:b/>
          <w:sz w:val="18"/>
          <w:szCs w:val="18"/>
        </w:rPr>
      </w:pPr>
    </w:p>
    <w:p w14:paraId="4F086AA6" w14:textId="77777777" w:rsidR="00A97FA6" w:rsidRDefault="00A97FA6" w:rsidP="00471CF2">
      <w:pPr>
        <w:jc w:val="right"/>
        <w:rPr>
          <w:rFonts w:cs="Helvetica"/>
          <w:b/>
          <w:sz w:val="18"/>
          <w:szCs w:val="18"/>
        </w:rPr>
      </w:pPr>
    </w:p>
    <w:p w14:paraId="10F05386" w14:textId="77777777"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6EC100C3"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7D4724CF"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2D5C0FAA"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3FD1A6FA" w14:textId="77777777" w:rsidR="00A97FA6" w:rsidRPr="00A67D0F" w:rsidRDefault="00A97FA6" w:rsidP="00A97FA6">
      <w:pPr>
        <w:rPr>
          <w:sz w:val="18"/>
          <w:szCs w:val="18"/>
        </w:rPr>
      </w:pPr>
    </w:p>
    <w:p w14:paraId="68FFA3D4"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23CE225"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BC6F05" w14:textId="07E23ACE" w:rsidR="00A97FA6" w:rsidRPr="00121291" w:rsidRDefault="007A0256" w:rsidP="007A0256">
      <w:pPr>
        <w:pStyle w:val="Akapitzlist"/>
        <w:tabs>
          <w:tab w:val="left" w:pos="0"/>
        </w:tabs>
        <w:spacing w:before="120" w:after="0"/>
        <w:ind w:left="0"/>
        <w:jc w:val="center"/>
        <w:rPr>
          <w:rFonts w:ascii="Verdana" w:hAnsi="Verdana"/>
          <w:b/>
          <w:sz w:val="18"/>
          <w:szCs w:val="18"/>
        </w:rPr>
      </w:pPr>
      <w:r w:rsidRPr="00A67D0F">
        <w:rPr>
          <w:rFonts w:ascii="Verdana" w:hAnsi="Verdana"/>
          <w:bCs/>
          <w:sz w:val="18"/>
          <w:szCs w:val="18"/>
        </w:rPr>
        <w:t xml:space="preserve"> </w:t>
      </w:r>
      <w:r w:rsidR="00A97FA6" w:rsidRPr="00121291">
        <w:rPr>
          <w:rFonts w:ascii="Verdana" w:hAnsi="Verdana"/>
          <w:b/>
          <w:bCs/>
          <w:sz w:val="18"/>
          <w:szCs w:val="18"/>
          <w:u w:val="single"/>
        </w:rPr>
        <w:t>„</w:t>
      </w:r>
      <w:r w:rsidR="003F476F" w:rsidRPr="00442337">
        <w:rPr>
          <w:rFonts w:ascii="Verdana" w:hAnsi="Verdana" w:cstheme="minorHAnsi"/>
          <w:b/>
          <w:sz w:val="18"/>
          <w:szCs w:val="18"/>
          <w:u w:val="single"/>
        </w:rPr>
        <w:t>NZ/</w:t>
      </w:r>
      <w:r w:rsidR="00442337" w:rsidRPr="00121291">
        <w:rPr>
          <w:rFonts w:ascii="Verdana" w:hAnsi="Verdana"/>
          <w:b/>
          <w:sz w:val="18"/>
          <w:szCs w:val="18"/>
          <w:u w:val="single"/>
        </w:rPr>
        <w:t xml:space="preserve"> </w:t>
      </w:r>
      <w:r w:rsidR="00442337" w:rsidRPr="00121291">
        <w:rPr>
          <w:rStyle w:val="lscontrol--valign"/>
          <w:rFonts w:ascii="Verdana" w:hAnsi="Verdana"/>
          <w:b/>
          <w:sz w:val="18"/>
          <w:szCs w:val="18"/>
          <w:u w:val="single"/>
        </w:rPr>
        <w:t>4100/JW00/31/KZ/2020/0000028779</w:t>
      </w:r>
      <w:r w:rsidR="00A97FA6" w:rsidRPr="00121291">
        <w:rPr>
          <w:rFonts w:ascii="Verdana" w:hAnsi="Verdana"/>
          <w:b/>
          <w:bCs/>
          <w:sz w:val="18"/>
          <w:szCs w:val="18"/>
        </w:rPr>
        <w:t>”</w:t>
      </w:r>
    </w:p>
    <w:p w14:paraId="2BFBFAE5"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7CD4E221"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DF3FC02"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6417A17B" w14:textId="77777777" w:rsidR="00A97FA6" w:rsidRPr="00D7105B" w:rsidRDefault="00A97FA6" w:rsidP="00A97FA6">
      <w:pPr>
        <w:spacing w:after="60" w:line="360" w:lineRule="auto"/>
        <w:rPr>
          <w:snapToGrid w:val="0"/>
          <w:color w:val="000000"/>
          <w:szCs w:val="20"/>
        </w:rPr>
      </w:pPr>
    </w:p>
    <w:p w14:paraId="799AD3D5" w14:textId="77777777" w:rsidR="00A97FA6" w:rsidRDefault="00A97FA6" w:rsidP="00A97FA6">
      <w:pPr>
        <w:spacing w:after="60"/>
        <w:rPr>
          <w:snapToGrid w:val="0"/>
          <w:color w:val="000000"/>
          <w:szCs w:val="20"/>
        </w:rPr>
      </w:pPr>
    </w:p>
    <w:p w14:paraId="43BD7EA7"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57B09246"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BE87DD1" w14:textId="77777777" w:rsidR="00A97FA6" w:rsidRPr="00C53CB5" w:rsidRDefault="00A97FA6" w:rsidP="00A97FA6">
      <w:pPr>
        <w:jc w:val="right"/>
        <w:rPr>
          <w:rFonts w:cs="Helvetica"/>
          <w:b/>
          <w:sz w:val="18"/>
          <w:szCs w:val="18"/>
        </w:rPr>
      </w:pPr>
    </w:p>
    <w:p w14:paraId="112F9478" w14:textId="77777777" w:rsidR="00A97FA6" w:rsidRPr="00C53CB5" w:rsidRDefault="00A97FA6" w:rsidP="00A97FA6">
      <w:pPr>
        <w:jc w:val="right"/>
        <w:rPr>
          <w:rFonts w:cs="Helvetica"/>
          <w:b/>
          <w:sz w:val="18"/>
          <w:szCs w:val="18"/>
        </w:rPr>
      </w:pPr>
    </w:p>
    <w:p w14:paraId="695F7564" w14:textId="77777777" w:rsidR="00A97FA6" w:rsidRPr="00C53CB5" w:rsidRDefault="00A97FA6" w:rsidP="00A97FA6">
      <w:pPr>
        <w:jc w:val="right"/>
        <w:rPr>
          <w:rFonts w:cs="Helvetica"/>
          <w:b/>
          <w:sz w:val="18"/>
          <w:szCs w:val="18"/>
        </w:rPr>
      </w:pPr>
    </w:p>
    <w:p w14:paraId="0E276735" w14:textId="77777777" w:rsidR="00A97FA6" w:rsidRPr="00C53CB5" w:rsidRDefault="00A97FA6" w:rsidP="00A97FA6">
      <w:pPr>
        <w:jc w:val="right"/>
        <w:rPr>
          <w:rFonts w:cs="Helvetica"/>
          <w:b/>
          <w:sz w:val="18"/>
          <w:szCs w:val="18"/>
        </w:rPr>
      </w:pPr>
    </w:p>
    <w:p w14:paraId="18AF029F"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0D04413E" w14:textId="77777777" w:rsidR="00851DC0" w:rsidRDefault="00851DC0" w:rsidP="00471CF2">
      <w:pPr>
        <w:jc w:val="right"/>
        <w:rPr>
          <w:rFonts w:cs="Helvetica"/>
          <w:b/>
          <w:sz w:val="18"/>
          <w:szCs w:val="18"/>
        </w:rPr>
      </w:pPr>
    </w:p>
    <w:p w14:paraId="774792D4" w14:textId="77777777" w:rsidR="00810EF9" w:rsidRDefault="00810EF9">
      <w:pPr>
        <w:rPr>
          <w:rFonts w:cs="Helvetica"/>
          <w:b/>
          <w:sz w:val="18"/>
          <w:szCs w:val="18"/>
        </w:rPr>
      </w:pPr>
      <w:r>
        <w:rPr>
          <w:rFonts w:cs="Helvetica"/>
          <w:b/>
          <w:sz w:val="18"/>
          <w:szCs w:val="18"/>
        </w:rPr>
        <w:br w:type="page"/>
      </w:r>
    </w:p>
    <w:p w14:paraId="0FD8CEC6" w14:textId="77777777" w:rsidR="00EF2194" w:rsidRDefault="00EF2194" w:rsidP="00810EF9">
      <w:pPr>
        <w:rPr>
          <w:rFonts w:cs="Helvetica"/>
          <w:b/>
          <w:sz w:val="18"/>
          <w:szCs w:val="18"/>
        </w:rPr>
      </w:pPr>
    </w:p>
    <w:p w14:paraId="0B8129DF" w14:textId="77777777" w:rsidR="002F6985" w:rsidRDefault="002F6985" w:rsidP="00471CF2">
      <w:pPr>
        <w:jc w:val="right"/>
        <w:rPr>
          <w:rFonts w:cs="Helvetica"/>
          <w:b/>
          <w:sz w:val="18"/>
          <w:szCs w:val="18"/>
        </w:rPr>
      </w:pPr>
    </w:p>
    <w:p w14:paraId="752FFC5E" w14:textId="77777777"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4CF1905E" w14:textId="77777777" w:rsidR="002F6985" w:rsidRDefault="002F6985" w:rsidP="00471CF2">
      <w:pPr>
        <w:jc w:val="right"/>
        <w:rPr>
          <w:rFonts w:cs="Helvetica"/>
          <w:b/>
          <w:sz w:val="18"/>
          <w:szCs w:val="18"/>
        </w:rPr>
      </w:pPr>
    </w:p>
    <w:p w14:paraId="6A3C477A" w14:textId="77777777" w:rsidR="002F6985" w:rsidRDefault="002F6985" w:rsidP="00471CF2">
      <w:pPr>
        <w:jc w:val="right"/>
        <w:rPr>
          <w:rFonts w:cs="Helvetica"/>
          <w:b/>
          <w:sz w:val="18"/>
          <w:szCs w:val="18"/>
        </w:rPr>
      </w:pPr>
    </w:p>
    <w:p w14:paraId="258F11A7" w14:textId="77777777" w:rsidR="002F6985" w:rsidRDefault="002F6985" w:rsidP="00471CF2">
      <w:pPr>
        <w:jc w:val="right"/>
        <w:rPr>
          <w:rFonts w:cs="Helvetica"/>
          <w:b/>
          <w:sz w:val="18"/>
          <w:szCs w:val="18"/>
        </w:rPr>
      </w:pPr>
    </w:p>
    <w:p w14:paraId="7CA4F095" w14:textId="77777777" w:rsidR="002F6985" w:rsidRPr="002F6985" w:rsidRDefault="002F6985" w:rsidP="002F6985">
      <w:pPr>
        <w:jc w:val="center"/>
        <w:rPr>
          <w:b/>
          <w:sz w:val="18"/>
        </w:rPr>
      </w:pPr>
      <w:r w:rsidRPr="002F6985">
        <w:rPr>
          <w:b/>
          <w:sz w:val="18"/>
        </w:rPr>
        <w:t>OŚWIADCZENIE O POSIADANYM RACHUNKU BANKOWYM</w:t>
      </w:r>
    </w:p>
    <w:p w14:paraId="5EAE77D1" w14:textId="77777777" w:rsidR="002F6985" w:rsidRDefault="002F6985" w:rsidP="00471CF2">
      <w:pPr>
        <w:jc w:val="right"/>
        <w:rPr>
          <w:sz w:val="18"/>
        </w:rPr>
      </w:pPr>
    </w:p>
    <w:p w14:paraId="66377825" w14:textId="77777777" w:rsidR="002F6985" w:rsidRDefault="002F6985" w:rsidP="00471CF2">
      <w:pPr>
        <w:jc w:val="right"/>
        <w:rPr>
          <w:sz w:val="18"/>
        </w:rPr>
      </w:pPr>
    </w:p>
    <w:p w14:paraId="790920DE" w14:textId="77777777" w:rsidR="002F6985" w:rsidRDefault="002F6985" w:rsidP="00471CF2">
      <w:pPr>
        <w:jc w:val="right"/>
        <w:rPr>
          <w:sz w:val="18"/>
        </w:rPr>
      </w:pPr>
    </w:p>
    <w:p w14:paraId="6E3EE765"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E400C8B"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7A2E1E43"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64BF496" w14:textId="6D973C65" w:rsidR="009D74C7" w:rsidRPr="00121291" w:rsidRDefault="007A0256" w:rsidP="007A0256">
      <w:pPr>
        <w:pStyle w:val="Akapitzlist"/>
        <w:tabs>
          <w:tab w:val="left" w:pos="0"/>
        </w:tabs>
        <w:spacing w:after="0"/>
        <w:ind w:left="0"/>
        <w:jc w:val="center"/>
        <w:rPr>
          <w:rFonts w:ascii="Verdana" w:eastAsia="Times New Roman" w:hAnsi="Verdana"/>
          <w:b/>
          <w:snapToGrid w:val="0"/>
          <w:sz w:val="18"/>
          <w:szCs w:val="18"/>
          <w:lang w:eastAsia="pl-PL"/>
        </w:rPr>
      </w:pPr>
      <w:r w:rsidRPr="00A418B8">
        <w:rPr>
          <w:rFonts w:ascii="Verdana" w:hAnsi="Verdana"/>
          <w:bCs/>
          <w:sz w:val="18"/>
          <w:szCs w:val="18"/>
        </w:rPr>
        <w:t xml:space="preserve"> </w:t>
      </w:r>
      <w:r w:rsidR="009D74C7" w:rsidRPr="00121291">
        <w:rPr>
          <w:rFonts w:ascii="Verdana" w:hAnsi="Verdana"/>
          <w:b/>
          <w:bCs/>
          <w:sz w:val="18"/>
          <w:szCs w:val="18"/>
          <w:u w:val="single"/>
        </w:rPr>
        <w:t>„</w:t>
      </w:r>
      <w:r w:rsidR="003F476F" w:rsidRPr="00442337">
        <w:rPr>
          <w:rFonts w:ascii="Verdana" w:hAnsi="Verdana" w:cstheme="minorHAnsi"/>
          <w:b/>
          <w:sz w:val="18"/>
          <w:szCs w:val="18"/>
          <w:u w:val="single"/>
        </w:rPr>
        <w:t>NZ/</w:t>
      </w:r>
      <w:r w:rsidR="00442337" w:rsidRPr="00121291">
        <w:rPr>
          <w:rFonts w:ascii="Verdana" w:hAnsi="Verdana"/>
          <w:b/>
          <w:sz w:val="18"/>
          <w:szCs w:val="18"/>
          <w:u w:val="single"/>
        </w:rPr>
        <w:t xml:space="preserve"> </w:t>
      </w:r>
      <w:r w:rsidR="00442337" w:rsidRPr="00121291">
        <w:rPr>
          <w:rStyle w:val="lscontrol--valign"/>
          <w:rFonts w:ascii="Verdana" w:hAnsi="Verdana"/>
          <w:b/>
          <w:sz w:val="18"/>
          <w:szCs w:val="18"/>
          <w:u w:val="single"/>
        </w:rPr>
        <w:t>4100/JW00/31/KZ/2020/0000028779</w:t>
      </w:r>
      <w:r w:rsidR="00442337" w:rsidRPr="00121291">
        <w:rPr>
          <w:rFonts w:eastAsia="Times New Roman"/>
          <w:b/>
          <w:snapToGrid w:val="0"/>
          <w:lang w:eastAsia="pl-PL"/>
        </w:rPr>
        <w:t>”</w:t>
      </w:r>
    </w:p>
    <w:p w14:paraId="3AF30F43" w14:textId="77777777" w:rsidR="009D74C7" w:rsidRPr="00A67D0F" w:rsidRDefault="009D74C7" w:rsidP="00906ABC">
      <w:pPr>
        <w:jc w:val="center"/>
        <w:rPr>
          <w:b/>
          <w:snapToGrid w:val="0"/>
          <w:sz w:val="18"/>
          <w:szCs w:val="18"/>
        </w:rPr>
      </w:pPr>
    </w:p>
    <w:p w14:paraId="199D3EFB" w14:textId="77777777" w:rsidR="00906ABC" w:rsidRPr="00A67D0F" w:rsidRDefault="00906ABC" w:rsidP="00906ABC">
      <w:pPr>
        <w:rPr>
          <w:sz w:val="18"/>
          <w:szCs w:val="18"/>
        </w:rPr>
      </w:pPr>
    </w:p>
    <w:p w14:paraId="4085DB28"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6A355B4E"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1BFCAE02" w14:textId="77777777" w:rsidR="00296910" w:rsidRDefault="00296910" w:rsidP="00296910">
      <w:pPr>
        <w:spacing w:line="360" w:lineRule="auto"/>
        <w:jc w:val="center"/>
        <w:rPr>
          <w:sz w:val="18"/>
        </w:rPr>
      </w:pPr>
    </w:p>
    <w:p w14:paraId="47AC4111" w14:textId="77777777" w:rsidR="002F6985" w:rsidRDefault="002F6985" w:rsidP="00471CF2">
      <w:pPr>
        <w:jc w:val="right"/>
        <w:rPr>
          <w:sz w:val="18"/>
        </w:rPr>
      </w:pPr>
    </w:p>
    <w:p w14:paraId="364907D0" w14:textId="77777777"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ABD79DA" w14:textId="77777777" w:rsidR="000F69AC" w:rsidRDefault="000F69AC" w:rsidP="00906ABC">
      <w:pPr>
        <w:jc w:val="both"/>
        <w:rPr>
          <w:sz w:val="18"/>
        </w:rPr>
      </w:pPr>
    </w:p>
    <w:p w14:paraId="41F85804" w14:textId="77777777" w:rsidR="000F69AC" w:rsidRPr="00906ABC" w:rsidRDefault="000F69AC" w:rsidP="00906ABC">
      <w:pPr>
        <w:jc w:val="both"/>
        <w:rPr>
          <w:rFonts w:ascii="Calibri" w:hAnsi="Calibri"/>
          <w:sz w:val="18"/>
          <w:szCs w:val="22"/>
        </w:rPr>
      </w:pPr>
    </w:p>
    <w:p w14:paraId="6F5577A7" w14:textId="77777777" w:rsidR="002F6985" w:rsidRDefault="002F6985" w:rsidP="00471CF2">
      <w:pPr>
        <w:jc w:val="right"/>
        <w:rPr>
          <w:sz w:val="18"/>
        </w:rPr>
      </w:pPr>
    </w:p>
    <w:p w14:paraId="3CDC3894"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77369CB" w14:textId="77777777" w:rsidR="002F6985" w:rsidRPr="00C53CB5" w:rsidRDefault="002F6985" w:rsidP="002F6985">
      <w:pPr>
        <w:jc w:val="right"/>
        <w:rPr>
          <w:rFonts w:cs="Helvetica"/>
          <w:b/>
          <w:sz w:val="18"/>
          <w:szCs w:val="18"/>
        </w:rPr>
      </w:pPr>
    </w:p>
    <w:p w14:paraId="51AE7D64" w14:textId="77777777" w:rsidR="002F6985" w:rsidRPr="00C53CB5" w:rsidRDefault="002F6985" w:rsidP="002F6985">
      <w:pPr>
        <w:jc w:val="right"/>
        <w:rPr>
          <w:rFonts w:cs="Helvetica"/>
          <w:b/>
          <w:sz w:val="18"/>
          <w:szCs w:val="18"/>
        </w:rPr>
      </w:pPr>
    </w:p>
    <w:p w14:paraId="2E0D4DB4" w14:textId="77777777" w:rsidR="002F6985" w:rsidRPr="00C53CB5" w:rsidRDefault="002F6985" w:rsidP="002F6985">
      <w:pPr>
        <w:jc w:val="right"/>
        <w:rPr>
          <w:rFonts w:cs="Helvetica"/>
          <w:b/>
          <w:sz w:val="18"/>
          <w:szCs w:val="18"/>
        </w:rPr>
      </w:pPr>
    </w:p>
    <w:p w14:paraId="4F6ACD34" w14:textId="77777777" w:rsidR="002F6985" w:rsidRPr="00C53CB5" w:rsidRDefault="002F6985" w:rsidP="002F6985">
      <w:pPr>
        <w:jc w:val="right"/>
        <w:rPr>
          <w:rFonts w:cs="Helvetica"/>
          <w:b/>
          <w:sz w:val="18"/>
          <w:szCs w:val="18"/>
        </w:rPr>
      </w:pPr>
    </w:p>
    <w:p w14:paraId="4F4F236C"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2A0ED6C7" w14:textId="77777777" w:rsidR="00810EF9" w:rsidRDefault="00810EF9">
      <w:pPr>
        <w:rPr>
          <w:rFonts w:cs="Helvetica"/>
          <w:b/>
          <w:sz w:val="18"/>
          <w:szCs w:val="18"/>
        </w:rPr>
      </w:pPr>
      <w:r>
        <w:rPr>
          <w:rFonts w:cs="Helvetica"/>
          <w:b/>
          <w:sz w:val="18"/>
          <w:szCs w:val="18"/>
        </w:rPr>
        <w:br w:type="page"/>
      </w:r>
    </w:p>
    <w:p w14:paraId="16526364"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71BBB7A9" w14:textId="77777777" w:rsidR="00A04AFA" w:rsidRPr="00C53CB5" w:rsidRDefault="00A04AFA" w:rsidP="00D96418">
      <w:pPr>
        <w:jc w:val="right"/>
        <w:rPr>
          <w:rFonts w:cstheme="minorHAnsi"/>
          <w:b/>
          <w:color w:val="333333"/>
          <w:sz w:val="18"/>
          <w:szCs w:val="18"/>
        </w:rPr>
      </w:pPr>
    </w:p>
    <w:p w14:paraId="4981C169" w14:textId="77777777" w:rsidR="00B50D75" w:rsidRPr="00C53CB5" w:rsidRDefault="00B50D75" w:rsidP="00F85230">
      <w:pPr>
        <w:ind w:left="2835" w:hanging="2693"/>
        <w:rPr>
          <w:rFonts w:cstheme="minorHAnsi"/>
          <w:color w:val="333333"/>
          <w:sz w:val="18"/>
          <w:szCs w:val="18"/>
        </w:rPr>
      </w:pPr>
    </w:p>
    <w:p w14:paraId="11E5AC1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307CB1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D0812CB"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9C5C7D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3916C7C"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CFBACE9"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1E2534A6"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14617B28" w14:textId="77777777" w:rsidR="00B50D75" w:rsidRPr="00C53CB5" w:rsidRDefault="00B50D75" w:rsidP="00B50D75">
      <w:pPr>
        <w:pStyle w:val="NormalnyWeb"/>
        <w:jc w:val="both"/>
        <w:rPr>
          <w:rFonts w:ascii="Verdana" w:hAnsi="Verdana" w:cstheme="minorHAnsi"/>
          <w:b/>
          <w:sz w:val="18"/>
          <w:szCs w:val="18"/>
        </w:rPr>
      </w:pPr>
    </w:p>
    <w:p w14:paraId="7ABE5F81" w14:textId="77777777" w:rsidR="00B50D75" w:rsidRPr="00C53CB5" w:rsidRDefault="00B50D75" w:rsidP="00B50D75">
      <w:pPr>
        <w:pStyle w:val="NormalnyWeb"/>
        <w:jc w:val="both"/>
        <w:rPr>
          <w:rFonts w:ascii="Verdana" w:hAnsi="Verdana" w:cstheme="minorHAnsi"/>
          <w:b/>
          <w:sz w:val="18"/>
          <w:szCs w:val="18"/>
        </w:rPr>
      </w:pPr>
    </w:p>
    <w:p w14:paraId="7462DDFB" w14:textId="77777777" w:rsidR="00B50D75" w:rsidRPr="00C53CB5" w:rsidRDefault="00B50D75" w:rsidP="00B50D75">
      <w:pPr>
        <w:pStyle w:val="NormalnyWeb"/>
        <w:jc w:val="both"/>
        <w:rPr>
          <w:rFonts w:ascii="Verdana" w:hAnsi="Verdana" w:cstheme="minorHAnsi"/>
          <w:b/>
          <w:sz w:val="18"/>
          <w:szCs w:val="18"/>
        </w:rPr>
      </w:pPr>
    </w:p>
    <w:p w14:paraId="0FEAEBC9" w14:textId="77777777" w:rsidR="00A214BE" w:rsidRDefault="00A214BE" w:rsidP="00A214BE">
      <w:pPr>
        <w:jc w:val="right"/>
        <w:rPr>
          <w:sz w:val="18"/>
        </w:rPr>
      </w:pPr>
    </w:p>
    <w:p w14:paraId="42642C66"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8082F9B" w14:textId="77777777" w:rsidR="00A214BE" w:rsidRPr="00C53CB5" w:rsidRDefault="00A214BE" w:rsidP="00A214BE">
      <w:pPr>
        <w:jc w:val="right"/>
        <w:rPr>
          <w:rFonts w:cs="Helvetica"/>
          <w:b/>
          <w:sz w:val="18"/>
          <w:szCs w:val="18"/>
        </w:rPr>
      </w:pPr>
    </w:p>
    <w:p w14:paraId="0D170C07" w14:textId="77777777" w:rsidR="00A214BE" w:rsidRPr="00C53CB5" w:rsidRDefault="00A214BE" w:rsidP="00A214BE">
      <w:pPr>
        <w:jc w:val="right"/>
        <w:rPr>
          <w:rFonts w:cs="Helvetica"/>
          <w:b/>
          <w:sz w:val="18"/>
          <w:szCs w:val="18"/>
        </w:rPr>
      </w:pPr>
    </w:p>
    <w:p w14:paraId="48351D4B" w14:textId="77777777" w:rsidR="00A214BE" w:rsidRPr="00C53CB5" w:rsidRDefault="00A214BE" w:rsidP="00A214BE">
      <w:pPr>
        <w:jc w:val="right"/>
        <w:rPr>
          <w:rFonts w:cs="Helvetica"/>
          <w:b/>
          <w:sz w:val="18"/>
          <w:szCs w:val="18"/>
        </w:rPr>
      </w:pPr>
    </w:p>
    <w:p w14:paraId="38B19B4A" w14:textId="77777777" w:rsidR="00A214BE" w:rsidRPr="00C53CB5" w:rsidRDefault="00A214BE" w:rsidP="00A214BE">
      <w:pPr>
        <w:jc w:val="right"/>
        <w:rPr>
          <w:rFonts w:cs="Helvetica"/>
          <w:b/>
          <w:sz w:val="18"/>
          <w:szCs w:val="18"/>
        </w:rPr>
      </w:pPr>
    </w:p>
    <w:p w14:paraId="109F45F2"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494B0325" w14:textId="77777777" w:rsidR="00B50D75" w:rsidRPr="00C53CB5" w:rsidRDefault="00B50D75" w:rsidP="00B50D75">
      <w:pPr>
        <w:pStyle w:val="NormalnyWeb"/>
        <w:jc w:val="both"/>
        <w:rPr>
          <w:rFonts w:ascii="Verdana" w:hAnsi="Verdana" w:cstheme="minorHAnsi"/>
          <w:b/>
          <w:sz w:val="18"/>
          <w:szCs w:val="18"/>
        </w:rPr>
      </w:pPr>
    </w:p>
    <w:p w14:paraId="5DC47F0D" w14:textId="77777777" w:rsidR="00B50D75" w:rsidRPr="00C53CB5" w:rsidRDefault="00B50D75" w:rsidP="00B50D75">
      <w:pPr>
        <w:pStyle w:val="NormalnyWeb"/>
        <w:jc w:val="both"/>
        <w:rPr>
          <w:rFonts w:ascii="Verdana" w:hAnsi="Verdana" w:cstheme="minorHAnsi"/>
          <w:b/>
          <w:sz w:val="18"/>
          <w:szCs w:val="18"/>
        </w:rPr>
      </w:pPr>
    </w:p>
    <w:p w14:paraId="564B030B" w14:textId="77777777" w:rsidR="00B50D75" w:rsidRPr="00C53CB5" w:rsidRDefault="00B50D75" w:rsidP="00B50D75">
      <w:pPr>
        <w:rPr>
          <w:rFonts w:cstheme="minorHAnsi"/>
          <w:sz w:val="18"/>
          <w:szCs w:val="18"/>
        </w:rPr>
      </w:pPr>
    </w:p>
    <w:p w14:paraId="16C0975D" w14:textId="77777777" w:rsidR="00F320D4" w:rsidRPr="00C53CB5" w:rsidRDefault="00F320D4" w:rsidP="00B50D75">
      <w:pPr>
        <w:rPr>
          <w:rFonts w:cstheme="minorHAnsi"/>
          <w:sz w:val="18"/>
          <w:szCs w:val="18"/>
        </w:rPr>
      </w:pPr>
    </w:p>
    <w:p w14:paraId="757B8081" w14:textId="77777777" w:rsidR="00F320D4" w:rsidRPr="00C53CB5" w:rsidRDefault="00F320D4" w:rsidP="00B50D75">
      <w:pPr>
        <w:rPr>
          <w:rFonts w:cstheme="minorHAnsi"/>
          <w:sz w:val="18"/>
          <w:szCs w:val="18"/>
        </w:rPr>
      </w:pPr>
    </w:p>
    <w:p w14:paraId="1DFDDE22" w14:textId="77777777" w:rsidR="00F320D4" w:rsidRPr="00C53CB5" w:rsidRDefault="00F320D4" w:rsidP="00B50D75">
      <w:pPr>
        <w:rPr>
          <w:rFonts w:cstheme="minorHAnsi"/>
          <w:sz w:val="18"/>
          <w:szCs w:val="18"/>
        </w:rPr>
      </w:pPr>
    </w:p>
    <w:p w14:paraId="2F3F8F33"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346570FE" w14:textId="77777777" w:rsidR="00B50D75" w:rsidRPr="00C53CB5" w:rsidRDefault="00B50D75" w:rsidP="00B50D75">
      <w:pPr>
        <w:pStyle w:val="NormalnyWeb"/>
        <w:ind w:left="142" w:hanging="142"/>
        <w:jc w:val="both"/>
        <w:rPr>
          <w:rFonts w:ascii="Verdana" w:hAnsi="Verdana" w:cstheme="minorHAnsi"/>
          <w:sz w:val="18"/>
          <w:szCs w:val="18"/>
        </w:rPr>
      </w:pPr>
    </w:p>
    <w:p w14:paraId="32AC9578"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21EEE43A" w14:textId="77777777" w:rsidR="00B50D75" w:rsidRPr="00C53CB5" w:rsidRDefault="00B50D75" w:rsidP="00B50D75">
      <w:pPr>
        <w:pStyle w:val="Tekstprzypisudolnego"/>
        <w:spacing w:line="240" w:lineRule="auto"/>
        <w:rPr>
          <w:rFonts w:ascii="Verdana" w:hAnsi="Verdana" w:cstheme="minorHAnsi"/>
          <w:sz w:val="18"/>
          <w:szCs w:val="18"/>
        </w:rPr>
      </w:pPr>
    </w:p>
    <w:p w14:paraId="64B6516C"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5E7998" w14:textId="77777777" w:rsidR="00B50D75" w:rsidRPr="00C53CB5" w:rsidRDefault="00B50D75" w:rsidP="00F85230">
      <w:pPr>
        <w:ind w:left="2835" w:hanging="2693"/>
        <w:rPr>
          <w:rFonts w:cstheme="minorHAnsi"/>
          <w:color w:val="333333"/>
          <w:sz w:val="18"/>
          <w:szCs w:val="18"/>
        </w:rPr>
      </w:pPr>
    </w:p>
    <w:p w14:paraId="606BA27F" w14:textId="77777777" w:rsidR="00650EAF" w:rsidRPr="00C53CB5" w:rsidRDefault="00650EAF" w:rsidP="00C27FD8">
      <w:pPr>
        <w:jc w:val="both"/>
        <w:rPr>
          <w:rFonts w:cstheme="minorHAnsi"/>
          <w:sz w:val="18"/>
          <w:szCs w:val="18"/>
        </w:rPr>
      </w:pPr>
    </w:p>
    <w:p w14:paraId="1C45B9A8" w14:textId="77777777" w:rsidR="005622E4" w:rsidRPr="00C53CB5" w:rsidRDefault="005622E4" w:rsidP="00C27FD8">
      <w:pPr>
        <w:jc w:val="both"/>
        <w:rPr>
          <w:rFonts w:cstheme="minorHAnsi"/>
          <w:sz w:val="18"/>
          <w:szCs w:val="18"/>
        </w:rPr>
      </w:pPr>
    </w:p>
    <w:p w14:paraId="39F01B80" w14:textId="77777777" w:rsidR="00810EF9" w:rsidRDefault="00810EF9">
      <w:pPr>
        <w:rPr>
          <w:rFonts w:cstheme="minorHAnsi"/>
          <w:sz w:val="18"/>
          <w:szCs w:val="18"/>
        </w:rPr>
      </w:pPr>
      <w:r>
        <w:rPr>
          <w:rFonts w:cstheme="minorHAnsi"/>
          <w:sz w:val="18"/>
          <w:szCs w:val="18"/>
        </w:rPr>
        <w:br w:type="page"/>
      </w:r>
    </w:p>
    <w:p w14:paraId="4B5BE38D" w14:textId="77777777" w:rsidR="002D4CB5" w:rsidRPr="00C53CB5" w:rsidRDefault="002D4CB5" w:rsidP="00C27FD8">
      <w:pPr>
        <w:jc w:val="both"/>
        <w:rPr>
          <w:rFonts w:cstheme="minorHAnsi"/>
          <w:sz w:val="18"/>
          <w:szCs w:val="18"/>
        </w:rPr>
      </w:pPr>
    </w:p>
    <w:p w14:paraId="1F358133"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62AA475C" w14:textId="77777777" w:rsidR="002D4CB5" w:rsidRPr="00C53CB5" w:rsidRDefault="002D4CB5" w:rsidP="00C27FD8">
      <w:pPr>
        <w:jc w:val="both"/>
        <w:rPr>
          <w:rFonts w:cstheme="minorHAnsi"/>
          <w:sz w:val="18"/>
          <w:szCs w:val="18"/>
        </w:rPr>
      </w:pPr>
    </w:p>
    <w:p w14:paraId="3980795A" w14:textId="77777777" w:rsidR="002D4CB5" w:rsidRPr="00C53CB5" w:rsidRDefault="002D4CB5" w:rsidP="00C27FD8">
      <w:pPr>
        <w:jc w:val="both"/>
        <w:rPr>
          <w:rFonts w:cstheme="minorHAnsi"/>
          <w:sz w:val="18"/>
          <w:szCs w:val="18"/>
        </w:rPr>
      </w:pPr>
    </w:p>
    <w:p w14:paraId="10BC3EE0" w14:textId="77777777" w:rsidR="002D4CB5" w:rsidRPr="00C53CB5" w:rsidRDefault="002D4CB5" w:rsidP="005622E4">
      <w:pPr>
        <w:jc w:val="center"/>
        <w:rPr>
          <w:rFonts w:cstheme="minorHAnsi"/>
          <w:sz w:val="18"/>
          <w:szCs w:val="18"/>
        </w:rPr>
      </w:pPr>
    </w:p>
    <w:p w14:paraId="20C4CE4D"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392B18EB" w14:textId="77777777" w:rsidR="005622E4" w:rsidRPr="005622E4" w:rsidRDefault="005622E4" w:rsidP="005622E4">
      <w:pPr>
        <w:widowControl w:val="0"/>
        <w:autoSpaceDE w:val="0"/>
        <w:rPr>
          <w:rFonts w:cs="Arial"/>
          <w:b/>
          <w:bCs/>
          <w:color w:val="000000"/>
          <w:sz w:val="18"/>
          <w:szCs w:val="18"/>
        </w:rPr>
      </w:pPr>
    </w:p>
    <w:p w14:paraId="4567CB02"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9E3EB30" w14:textId="689B9CD5" w:rsidR="00EE3692" w:rsidRPr="00121291" w:rsidRDefault="007A0256" w:rsidP="007A0256">
      <w:pPr>
        <w:pStyle w:val="Akapitzlist"/>
        <w:tabs>
          <w:tab w:val="left" w:pos="0"/>
        </w:tabs>
        <w:spacing w:after="0"/>
        <w:ind w:left="0"/>
        <w:jc w:val="center"/>
        <w:rPr>
          <w:rFonts w:ascii="Verdana" w:hAnsi="Verdana"/>
          <w:b/>
          <w:color w:val="000000" w:themeColor="text1"/>
          <w:sz w:val="18"/>
          <w:szCs w:val="18"/>
          <w:u w:val="single"/>
        </w:rPr>
      </w:pPr>
      <w:r w:rsidRPr="00121291">
        <w:rPr>
          <w:rFonts w:ascii="Verdana" w:hAnsi="Verdana"/>
          <w:b/>
          <w:bCs/>
          <w:sz w:val="18"/>
          <w:szCs w:val="18"/>
          <w:u w:val="single"/>
        </w:rPr>
        <w:t xml:space="preserve"> </w:t>
      </w:r>
      <w:r w:rsidR="00EE3692" w:rsidRPr="00121291">
        <w:rPr>
          <w:rFonts w:ascii="Verdana" w:hAnsi="Verdana"/>
          <w:b/>
          <w:bCs/>
          <w:sz w:val="18"/>
          <w:szCs w:val="18"/>
          <w:u w:val="single"/>
        </w:rPr>
        <w:t>„</w:t>
      </w:r>
      <w:r w:rsidR="003F476F" w:rsidRPr="00442337">
        <w:rPr>
          <w:rFonts w:ascii="Verdana" w:hAnsi="Verdana" w:cstheme="minorHAnsi"/>
          <w:b/>
          <w:sz w:val="18"/>
          <w:szCs w:val="18"/>
          <w:u w:val="single"/>
        </w:rPr>
        <w:t>NZ/</w:t>
      </w:r>
      <w:r w:rsidR="00442337" w:rsidRPr="00121291">
        <w:rPr>
          <w:rStyle w:val="lscontrol--valign"/>
          <w:rFonts w:ascii="Verdana" w:hAnsi="Verdana"/>
          <w:b/>
          <w:sz w:val="18"/>
          <w:szCs w:val="18"/>
          <w:u w:val="single"/>
        </w:rPr>
        <w:t>4100/JW00/31/KZ/2020/0000028779”</w:t>
      </w:r>
    </w:p>
    <w:p w14:paraId="77C253A5" w14:textId="77777777" w:rsidR="005622E4" w:rsidRPr="005622E4" w:rsidRDefault="005622E4" w:rsidP="005622E4">
      <w:pPr>
        <w:widowControl w:val="0"/>
        <w:autoSpaceDE w:val="0"/>
        <w:rPr>
          <w:rFonts w:cs="Arial"/>
          <w:b/>
          <w:color w:val="000000"/>
          <w:sz w:val="18"/>
          <w:szCs w:val="18"/>
        </w:rPr>
      </w:pPr>
    </w:p>
    <w:p w14:paraId="750FDE85" w14:textId="77777777" w:rsidR="005622E4" w:rsidRPr="005622E4" w:rsidRDefault="005622E4" w:rsidP="005622E4">
      <w:pPr>
        <w:widowControl w:val="0"/>
        <w:autoSpaceDE w:val="0"/>
        <w:rPr>
          <w:rFonts w:cs="Arial"/>
          <w:b/>
          <w:color w:val="000000"/>
          <w:sz w:val="18"/>
          <w:szCs w:val="18"/>
        </w:rPr>
      </w:pPr>
    </w:p>
    <w:p w14:paraId="7CD87EA3"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5E2424A0" w14:textId="77777777" w:rsidTr="00735F7E">
        <w:trPr>
          <w:cantSplit/>
        </w:trPr>
        <w:tc>
          <w:tcPr>
            <w:tcW w:w="449" w:type="dxa"/>
            <w:tcBorders>
              <w:top w:val="single" w:sz="4" w:space="0" w:color="000000"/>
              <w:left w:val="single" w:sz="4" w:space="0" w:color="000000"/>
              <w:bottom w:val="single" w:sz="4" w:space="0" w:color="000000"/>
            </w:tcBorders>
            <w:vAlign w:val="center"/>
          </w:tcPr>
          <w:p w14:paraId="187F29D4"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6174722B"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B4CD8C0"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68FBB42E" w14:textId="77777777" w:rsidTr="00735F7E">
        <w:trPr>
          <w:cantSplit/>
        </w:trPr>
        <w:tc>
          <w:tcPr>
            <w:tcW w:w="449" w:type="dxa"/>
            <w:tcBorders>
              <w:left w:val="single" w:sz="4" w:space="0" w:color="000000"/>
              <w:bottom w:val="single" w:sz="4" w:space="0" w:color="000000"/>
            </w:tcBorders>
          </w:tcPr>
          <w:p w14:paraId="2B9DF70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61A866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2A32CD5"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248335D" w14:textId="77777777" w:rsidTr="00735F7E">
        <w:trPr>
          <w:cantSplit/>
        </w:trPr>
        <w:tc>
          <w:tcPr>
            <w:tcW w:w="449" w:type="dxa"/>
            <w:tcBorders>
              <w:left w:val="single" w:sz="4" w:space="0" w:color="000000"/>
              <w:bottom w:val="single" w:sz="4" w:space="0" w:color="000000"/>
            </w:tcBorders>
          </w:tcPr>
          <w:p w14:paraId="1B3C2985"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E11A0D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5553E6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51FC068F" w14:textId="77777777" w:rsidTr="00735F7E">
        <w:trPr>
          <w:cantSplit/>
        </w:trPr>
        <w:tc>
          <w:tcPr>
            <w:tcW w:w="449" w:type="dxa"/>
            <w:tcBorders>
              <w:left w:val="single" w:sz="4" w:space="0" w:color="000000"/>
              <w:bottom w:val="single" w:sz="4" w:space="0" w:color="000000"/>
            </w:tcBorders>
          </w:tcPr>
          <w:p w14:paraId="46E73BDE"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FF09F9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D2866C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4D50ED5" w14:textId="77777777" w:rsidTr="00735F7E">
        <w:trPr>
          <w:cantSplit/>
        </w:trPr>
        <w:tc>
          <w:tcPr>
            <w:tcW w:w="449" w:type="dxa"/>
            <w:tcBorders>
              <w:left w:val="single" w:sz="4" w:space="0" w:color="000000"/>
              <w:bottom w:val="single" w:sz="4" w:space="0" w:color="000000"/>
            </w:tcBorders>
          </w:tcPr>
          <w:p w14:paraId="4C94781C"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6D0B40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F97FD16"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3CA6D30D" w14:textId="77777777" w:rsidR="00EF2194" w:rsidRDefault="00EF2194" w:rsidP="00EF2194">
      <w:pPr>
        <w:jc w:val="right"/>
        <w:rPr>
          <w:rFonts w:cs="Helvetica"/>
          <w:sz w:val="18"/>
          <w:szCs w:val="18"/>
        </w:rPr>
      </w:pPr>
    </w:p>
    <w:p w14:paraId="66FB731C" w14:textId="77777777" w:rsidR="00EF2194" w:rsidRDefault="00EF2194" w:rsidP="00EF2194">
      <w:pPr>
        <w:jc w:val="right"/>
        <w:rPr>
          <w:rFonts w:cs="Helvetica"/>
          <w:sz w:val="18"/>
          <w:szCs w:val="18"/>
        </w:rPr>
      </w:pPr>
    </w:p>
    <w:p w14:paraId="577BEDC2" w14:textId="77777777" w:rsidR="00EF2194" w:rsidRDefault="00EF2194" w:rsidP="00EF2194">
      <w:pPr>
        <w:jc w:val="right"/>
        <w:rPr>
          <w:rFonts w:cs="Helvetica"/>
          <w:sz w:val="18"/>
          <w:szCs w:val="18"/>
        </w:rPr>
      </w:pPr>
    </w:p>
    <w:p w14:paraId="485D1D98" w14:textId="77777777" w:rsidR="00EF2194" w:rsidRDefault="00EF2194" w:rsidP="00EF2194">
      <w:pPr>
        <w:jc w:val="right"/>
        <w:rPr>
          <w:rFonts w:cs="Helvetica"/>
          <w:sz w:val="18"/>
          <w:szCs w:val="18"/>
        </w:rPr>
      </w:pPr>
    </w:p>
    <w:p w14:paraId="37451C32" w14:textId="77777777" w:rsidR="00EF2194" w:rsidRDefault="00EF2194" w:rsidP="00EF2194">
      <w:pPr>
        <w:jc w:val="right"/>
        <w:rPr>
          <w:rFonts w:cs="Helvetica"/>
          <w:sz w:val="18"/>
          <w:szCs w:val="18"/>
        </w:rPr>
      </w:pPr>
    </w:p>
    <w:p w14:paraId="71578B0B"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67E1FE1" w14:textId="77777777" w:rsidR="00EF2194" w:rsidRPr="00C53CB5" w:rsidRDefault="00EF2194" w:rsidP="00EF2194">
      <w:pPr>
        <w:jc w:val="right"/>
        <w:rPr>
          <w:rFonts w:cs="Helvetica"/>
          <w:b/>
          <w:sz w:val="18"/>
          <w:szCs w:val="18"/>
        </w:rPr>
      </w:pPr>
    </w:p>
    <w:p w14:paraId="6F99D061" w14:textId="77777777" w:rsidR="00EF2194" w:rsidRPr="00C53CB5" w:rsidRDefault="00EF2194" w:rsidP="00EF2194">
      <w:pPr>
        <w:jc w:val="right"/>
        <w:rPr>
          <w:rFonts w:cs="Helvetica"/>
          <w:b/>
          <w:sz w:val="18"/>
          <w:szCs w:val="18"/>
        </w:rPr>
      </w:pPr>
    </w:p>
    <w:p w14:paraId="7ADC0AAD" w14:textId="77777777" w:rsidR="00EF2194" w:rsidRPr="00C53CB5" w:rsidRDefault="00EF2194" w:rsidP="00EF2194">
      <w:pPr>
        <w:jc w:val="right"/>
        <w:rPr>
          <w:rFonts w:cs="Helvetica"/>
          <w:b/>
          <w:sz w:val="18"/>
          <w:szCs w:val="18"/>
        </w:rPr>
      </w:pPr>
    </w:p>
    <w:p w14:paraId="66928F59" w14:textId="77777777" w:rsidR="00EF2194" w:rsidRPr="00C53CB5" w:rsidRDefault="00EF2194" w:rsidP="00EF2194">
      <w:pPr>
        <w:jc w:val="right"/>
        <w:rPr>
          <w:rFonts w:cs="Helvetica"/>
          <w:b/>
          <w:sz w:val="18"/>
          <w:szCs w:val="18"/>
        </w:rPr>
      </w:pPr>
    </w:p>
    <w:p w14:paraId="1F9236F4"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4752FE84" w14:textId="77777777" w:rsidR="00EF2194" w:rsidRPr="00C53CB5" w:rsidRDefault="00EF2194" w:rsidP="00EF2194">
      <w:pPr>
        <w:jc w:val="right"/>
        <w:rPr>
          <w:rFonts w:cs="Helvetica"/>
          <w:sz w:val="18"/>
          <w:szCs w:val="18"/>
        </w:rPr>
      </w:pPr>
    </w:p>
    <w:p w14:paraId="55FAD98E"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137900FE"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2427D309" w14:textId="77777777" w:rsidR="00B8401B" w:rsidRDefault="00B8401B" w:rsidP="00B8401B">
      <w:pPr>
        <w:rPr>
          <w:i/>
          <w:szCs w:val="20"/>
        </w:rPr>
      </w:pPr>
    </w:p>
    <w:p w14:paraId="26D7D40B" w14:textId="77777777" w:rsidR="00B8401B" w:rsidRPr="00AA18FF" w:rsidRDefault="00B8401B" w:rsidP="00B8401B">
      <w:pPr>
        <w:rPr>
          <w:i/>
          <w:szCs w:val="20"/>
        </w:rPr>
      </w:pPr>
    </w:p>
    <w:p w14:paraId="40EE6052"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13F1F7B8"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44B8FDB9"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07EA7EAC" w14:textId="77777777" w:rsidR="00F36BF3" w:rsidRPr="00F36BF3" w:rsidRDefault="00F36BF3" w:rsidP="00E15BB2">
      <w:pPr>
        <w:pStyle w:val="Tekstpodstawowy"/>
        <w:rPr>
          <w:rFonts w:ascii="Verdana" w:eastAsiaTheme="minorHAnsi" w:hAnsi="Verdana"/>
          <w:sz w:val="18"/>
          <w:szCs w:val="18"/>
          <w:lang w:eastAsia="en-US"/>
        </w:rPr>
      </w:pPr>
    </w:p>
    <w:p w14:paraId="4A0A4581"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07194879" w14:textId="77777777" w:rsidR="00E15BB2" w:rsidRPr="00F36BF3" w:rsidRDefault="00E15BB2" w:rsidP="00E15BB2">
      <w:pPr>
        <w:pStyle w:val="Nagwek"/>
        <w:tabs>
          <w:tab w:val="clear" w:pos="4536"/>
          <w:tab w:val="clear" w:pos="9072"/>
        </w:tabs>
        <w:rPr>
          <w:sz w:val="18"/>
          <w:szCs w:val="18"/>
        </w:rPr>
      </w:pPr>
    </w:p>
    <w:p w14:paraId="6FFDFEEE"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7E29DA68" w14:textId="77777777" w:rsidR="00E15BB2" w:rsidRPr="00F36BF3" w:rsidRDefault="00E15BB2" w:rsidP="00E15BB2">
      <w:pPr>
        <w:pStyle w:val="Nagwek"/>
        <w:tabs>
          <w:tab w:val="clear" w:pos="4536"/>
          <w:tab w:val="clear" w:pos="9072"/>
        </w:tabs>
        <w:rPr>
          <w:sz w:val="18"/>
          <w:szCs w:val="18"/>
        </w:rPr>
      </w:pPr>
    </w:p>
    <w:p w14:paraId="26ACC1FE"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4C9AEAA4" w14:textId="77777777" w:rsidR="00E15BB2" w:rsidRPr="00F36BF3" w:rsidRDefault="00E15BB2" w:rsidP="00E15BB2">
      <w:pPr>
        <w:pStyle w:val="Nagwek"/>
        <w:tabs>
          <w:tab w:val="clear" w:pos="4536"/>
          <w:tab w:val="clear" w:pos="9072"/>
        </w:tabs>
        <w:rPr>
          <w:sz w:val="18"/>
          <w:szCs w:val="18"/>
        </w:rPr>
      </w:pPr>
    </w:p>
    <w:p w14:paraId="6E286659"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48B5DE60" w14:textId="77777777" w:rsidTr="00F36BF3">
        <w:trPr>
          <w:trHeight w:val="414"/>
          <w:jc w:val="center"/>
        </w:trPr>
        <w:tc>
          <w:tcPr>
            <w:tcW w:w="472" w:type="dxa"/>
            <w:tcBorders>
              <w:bottom w:val="single" w:sz="4" w:space="0" w:color="auto"/>
            </w:tcBorders>
            <w:vAlign w:val="center"/>
          </w:tcPr>
          <w:p w14:paraId="1EEB5D32"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4662FA31"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5E24F806"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4B4BF04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3B4E5F96"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2DE161B8" w14:textId="77777777" w:rsidTr="00F36BF3">
        <w:trPr>
          <w:trHeight w:val="135"/>
          <w:jc w:val="center"/>
        </w:trPr>
        <w:tc>
          <w:tcPr>
            <w:tcW w:w="472" w:type="dxa"/>
          </w:tcPr>
          <w:p w14:paraId="0420DD66" w14:textId="77777777" w:rsidR="00E15BB2" w:rsidRPr="00F36BF3" w:rsidRDefault="00E15BB2" w:rsidP="004B3787">
            <w:pPr>
              <w:jc w:val="center"/>
              <w:rPr>
                <w:iCs/>
                <w:sz w:val="18"/>
                <w:szCs w:val="18"/>
              </w:rPr>
            </w:pPr>
            <w:r w:rsidRPr="00F36BF3">
              <w:rPr>
                <w:iCs/>
                <w:sz w:val="18"/>
                <w:szCs w:val="18"/>
              </w:rPr>
              <w:t>1</w:t>
            </w:r>
          </w:p>
        </w:tc>
        <w:tc>
          <w:tcPr>
            <w:tcW w:w="3532" w:type="dxa"/>
          </w:tcPr>
          <w:p w14:paraId="7BDA4155" w14:textId="77777777" w:rsidR="00E15BB2" w:rsidRPr="00F36BF3" w:rsidRDefault="00E15BB2" w:rsidP="004B3787">
            <w:pPr>
              <w:jc w:val="center"/>
              <w:rPr>
                <w:iCs/>
                <w:sz w:val="18"/>
                <w:szCs w:val="18"/>
              </w:rPr>
            </w:pPr>
            <w:r w:rsidRPr="00F36BF3">
              <w:rPr>
                <w:iCs/>
                <w:sz w:val="18"/>
                <w:szCs w:val="18"/>
              </w:rPr>
              <w:t>2</w:t>
            </w:r>
          </w:p>
        </w:tc>
        <w:tc>
          <w:tcPr>
            <w:tcW w:w="2202" w:type="dxa"/>
          </w:tcPr>
          <w:p w14:paraId="7F094B51" w14:textId="77777777" w:rsidR="00E15BB2" w:rsidRPr="00F36BF3" w:rsidRDefault="00E15BB2" w:rsidP="004B3787">
            <w:pPr>
              <w:jc w:val="center"/>
              <w:rPr>
                <w:iCs/>
                <w:sz w:val="18"/>
                <w:szCs w:val="18"/>
              </w:rPr>
            </w:pPr>
            <w:r w:rsidRPr="00F36BF3">
              <w:rPr>
                <w:iCs/>
                <w:sz w:val="18"/>
                <w:szCs w:val="18"/>
              </w:rPr>
              <w:t>3</w:t>
            </w:r>
          </w:p>
        </w:tc>
        <w:tc>
          <w:tcPr>
            <w:tcW w:w="1550" w:type="dxa"/>
          </w:tcPr>
          <w:p w14:paraId="229B62EE" w14:textId="77777777" w:rsidR="00E15BB2" w:rsidRPr="00F36BF3" w:rsidRDefault="00E15BB2" w:rsidP="004B3787">
            <w:pPr>
              <w:jc w:val="center"/>
              <w:rPr>
                <w:iCs/>
                <w:sz w:val="18"/>
                <w:szCs w:val="18"/>
              </w:rPr>
            </w:pPr>
            <w:r w:rsidRPr="00F36BF3">
              <w:rPr>
                <w:iCs/>
                <w:sz w:val="18"/>
                <w:szCs w:val="18"/>
              </w:rPr>
              <w:t>4</w:t>
            </w:r>
          </w:p>
        </w:tc>
        <w:tc>
          <w:tcPr>
            <w:tcW w:w="1431" w:type="dxa"/>
          </w:tcPr>
          <w:p w14:paraId="3E2F0BB8" w14:textId="77777777" w:rsidR="00E15BB2" w:rsidRPr="00F36BF3" w:rsidRDefault="00E15BB2" w:rsidP="004B3787">
            <w:pPr>
              <w:jc w:val="center"/>
              <w:rPr>
                <w:iCs/>
                <w:sz w:val="18"/>
                <w:szCs w:val="18"/>
              </w:rPr>
            </w:pPr>
            <w:r w:rsidRPr="00F36BF3">
              <w:rPr>
                <w:iCs/>
                <w:sz w:val="18"/>
                <w:szCs w:val="18"/>
              </w:rPr>
              <w:t>5</w:t>
            </w:r>
          </w:p>
        </w:tc>
      </w:tr>
      <w:tr w:rsidR="00E15BB2" w:rsidRPr="00F36BF3" w14:paraId="4277E7CB" w14:textId="77777777" w:rsidTr="00F36BF3">
        <w:trPr>
          <w:trHeight w:val="5663"/>
          <w:jc w:val="center"/>
        </w:trPr>
        <w:tc>
          <w:tcPr>
            <w:tcW w:w="472" w:type="dxa"/>
          </w:tcPr>
          <w:p w14:paraId="3A6E9B72" w14:textId="77777777" w:rsidR="00E15BB2" w:rsidRPr="00F36BF3" w:rsidRDefault="00E15BB2" w:rsidP="004B3787">
            <w:pPr>
              <w:jc w:val="center"/>
              <w:rPr>
                <w:i/>
                <w:iCs/>
                <w:sz w:val="18"/>
                <w:szCs w:val="18"/>
              </w:rPr>
            </w:pPr>
          </w:p>
        </w:tc>
        <w:tc>
          <w:tcPr>
            <w:tcW w:w="3532" w:type="dxa"/>
          </w:tcPr>
          <w:p w14:paraId="404E48D1" w14:textId="77777777" w:rsidR="00E15BB2" w:rsidRPr="00F36BF3" w:rsidRDefault="00E15BB2" w:rsidP="00F36BF3">
            <w:pPr>
              <w:rPr>
                <w:i/>
                <w:iCs/>
                <w:sz w:val="18"/>
                <w:szCs w:val="18"/>
              </w:rPr>
            </w:pPr>
          </w:p>
        </w:tc>
        <w:tc>
          <w:tcPr>
            <w:tcW w:w="2202" w:type="dxa"/>
          </w:tcPr>
          <w:p w14:paraId="164C630E" w14:textId="77777777" w:rsidR="00E15BB2" w:rsidRPr="00F36BF3" w:rsidRDefault="00E15BB2" w:rsidP="004B3787">
            <w:pPr>
              <w:jc w:val="center"/>
              <w:rPr>
                <w:i/>
                <w:iCs/>
                <w:sz w:val="18"/>
                <w:szCs w:val="18"/>
              </w:rPr>
            </w:pPr>
          </w:p>
        </w:tc>
        <w:tc>
          <w:tcPr>
            <w:tcW w:w="1550" w:type="dxa"/>
          </w:tcPr>
          <w:p w14:paraId="0B80BD7F" w14:textId="77777777" w:rsidR="00E15BB2" w:rsidRPr="00F36BF3" w:rsidRDefault="00E15BB2" w:rsidP="004B3787">
            <w:pPr>
              <w:jc w:val="center"/>
              <w:rPr>
                <w:i/>
                <w:iCs/>
                <w:sz w:val="18"/>
                <w:szCs w:val="18"/>
              </w:rPr>
            </w:pPr>
          </w:p>
        </w:tc>
        <w:tc>
          <w:tcPr>
            <w:tcW w:w="1431" w:type="dxa"/>
          </w:tcPr>
          <w:p w14:paraId="64F26775" w14:textId="77777777" w:rsidR="00E15BB2" w:rsidRPr="00F36BF3" w:rsidRDefault="00E15BB2" w:rsidP="004B3787">
            <w:pPr>
              <w:jc w:val="center"/>
              <w:rPr>
                <w:i/>
                <w:iCs/>
                <w:sz w:val="18"/>
                <w:szCs w:val="18"/>
              </w:rPr>
            </w:pPr>
          </w:p>
        </w:tc>
      </w:tr>
    </w:tbl>
    <w:p w14:paraId="0D042CFE" w14:textId="77777777" w:rsidR="00E15BB2" w:rsidRDefault="00E15BB2" w:rsidP="00E15BB2"/>
    <w:p w14:paraId="743EC25E" w14:textId="77777777" w:rsidR="00E15BB2" w:rsidRDefault="00E15BB2" w:rsidP="00F36BF3"/>
    <w:p w14:paraId="26B395E6" w14:textId="77777777" w:rsidR="00F30F09" w:rsidRDefault="00F30F09" w:rsidP="00F36BF3"/>
    <w:p w14:paraId="528A54DF" w14:textId="77777777" w:rsidR="00F30F09" w:rsidRDefault="00F30F09" w:rsidP="00F36BF3"/>
    <w:p w14:paraId="1FE6D152"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4F8F640" w14:textId="77777777" w:rsidR="00F30F09" w:rsidRPr="00C53CB5" w:rsidRDefault="00F30F09" w:rsidP="00F30F09">
      <w:pPr>
        <w:jc w:val="right"/>
        <w:rPr>
          <w:rFonts w:cs="Helvetica"/>
          <w:b/>
          <w:sz w:val="18"/>
          <w:szCs w:val="18"/>
        </w:rPr>
      </w:pPr>
    </w:p>
    <w:p w14:paraId="0E0BEFB0" w14:textId="77777777" w:rsidR="00F30F09" w:rsidRPr="00C53CB5" w:rsidRDefault="00F30F09" w:rsidP="00F30F09">
      <w:pPr>
        <w:jc w:val="right"/>
        <w:rPr>
          <w:rFonts w:cs="Helvetica"/>
          <w:b/>
          <w:sz w:val="18"/>
          <w:szCs w:val="18"/>
        </w:rPr>
      </w:pPr>
    </w:p>
    <w:p w14:paraId="7AF6DEEB" w14:textId="77777777" w:rsidR="00F30F09" w:rsidRPr="00C53CB5" w:rsidRDefault="00F30F09" w:rsidP="00F30F09">
      <w:pPr>
        <w:jc w:val="right"/>
        <w:rPr>
          <w:rFonts w:cs="Helvetica"/>
          <w:b/>
          <w:sz w:val="18"/>
          <w:szCs w:val="18"/>
        </w:rPr>
      </w:pPr>
    </w:p>
    <w:p w14:paraId="6BD2CF1C" w14:textId="77777777" w:rsidR="00F30F09" w:rsidRPr="00C53CB5" w:rsidRDefault="00F30F09" w:rsidP="00F30F09">
      <w:pPr>
        <w:jc w:val="right"/>
        <w:rPr>
          <w:rFonts w:cs="Helvetica"/>
          <w:b/>
          <w:sz w:val="18"/>
          <w:szCs w:val="18"/>
        </w:rPr>
      </w:pPr>
    </w:p>
    <w:p w14:paraId="11605B30"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3896F736" w14:textId="77777777" w:rsidR="00F30F09" w:rsidRPr="00C53CB5" w:rsidRDefault="00F30F09" w:rsidP="00F30F09">
      <w:pPr>
        <w:jc w:val="right"/>
        <w:rPr>
          <w:rFonts w:cs="Helvetica"/>
          <w:sz w:val="18"/>
          <w:szCs w:val="18"/>
        </w:rPr>
      </w:pPr>
    </w:p>
    <w:p w14:paraId="1296A3FE" w14:textId="77777777" w:rsidR="00F30F09" w:rsidRDefault="00F30F09" w:rsidP="00F36BF3"/>
    <w:p w14:paraId="381E04CA" w14:textId="77777777" w:rsidR="00FC7383" w:rsidRDefault="00FC7383" w:rsidP="00F36BF3"/>
    <w:p w14:paraId="72AA9817" w14:textId="77777777" w:rsidR="00FC7383" w:rsidRDefault="00FC7383" w:rsidP="00F36BF3"/>
    <w:p w14:paraId="15999AFA" w14:textId="77777777" w:rsidR="00F30F09" w:rsidRPr="0003327A" w:rsidRDefault="00F30F09" w:rsidP="00F36BF3">
      <w:pPr>
        <w:rPr>
          <w:sz w:val="18"/>
          <w:szCs w:val="18"/>
        </w:rPr>
      </w:pPr>
    </w:p>
    <w:p w14:paraId="40DB1C99" w14:textId="77777777" w:rsidR="00CE0000" w:rsidRDefault="00CE0000">
      <w:pPr>
        <w:rPr>
          <w:rFonts w:cs="Helvetica"/>
          <w:b/>
          <w:sz w:val="18"/>
          <w:szCs w:val="18"/>
        </w:rPr>
      </w:pPr>
      <w:r>
        <w:rPr>
          <w:rFonts w:cs="Helvetica"/>
          <w:b/>
          <w:sz w:val="18"/>
          <w:szCs w:val="18"/>
        </w:rPr>
        <w:br w:type="page"/>
      </w:r>
    </w:p>
    <w:p w14:paraId="30E4E0C4" w14:textId="77777777"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578F881B" w14:textId="77777777" w:rsidR="00BD61A4" w:rsidRDefault="00BD61A4" w:rsidP="00BD61A4">
      <w:pPr>
        <w:jc w:val="center"/>
        <w:rPr>
          <w:rFonts w:cstheme="minorHAnsi"/>
          <w:b/>
          <w:sz w:val="18"/>
          <w:szCs w:val="18"/>
        </w:rPr>
      </w:pPr>
    </w:p>
    <w:p w14:paraId="386569E5" w14:textId="77777777" w:rsidR="00F30F09" w:rsidRDefault="00F30F09" w:rsidP="00F30F09">
      <w:pPr>
        <w:pStyle w:val="Nagwek1"/>
        <w:rPr>
          <w:rFonts w:ascii="Verdana" w:hAnsi="Verdana"/>
          <w:sz w:val="18"/>
          <w:szCs w:val="18"/>
          <w:lang w:val="pl-PL"/>
        </w:rPr>
      </w:pPr>
    </w:p>
    <w:p w14:paraId="259C5A39" w14:textId="77777777" w:rsidR="00F30F09" w:rsidRDefault="00F30F09" w:rsidP="00F30F09">
      <w:pPr>
        <w:pStyle w:val="Nagwek1"/>
        <w:rPr>
          <w:rFonts w:ascii="Verdana" w:hAnsi="Verdana"/>
          <w:sz w:val="18"/>
          <w:szCs w:val="18"/>
          <w:lang w:val="pl-PL"/>
        </w:rPr>
      </w:pPr>
    </w:p>
    <w:p w14:paraId="7A3E02FD"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38058C49"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47E3A768" w14:textId="77777777" w:rsidR="00BD61A4" w:rsidRPr="007517EF" w:rsidRDefault="00BD61A4" w:rsidP="00F30F09">
      <w:pPr>
        <w:spacing w:line="276" w:lineRule="auto"/>
        <w:rPr>
          <w:sz w:val="18"/>
          <w:szCs w:val="18"/>
        </w:rPr>
      </w:pPr>
    </w:p>
    <w:p w14:paraId="039A274A" w14:textId="77777777" w:rsidR="00BD61A4" w:rsidRPr="00284ED3" w:rsidRDefault="00BD61A4" w:rsidP="00BD61A4">
      <w:pPr>
        <w:rPr>
          <w:b/>
          <w:sz w:val="18"/>
          <w:szCs w:val="18"/>
        </w:rPr>
      </w:pPr>
    </w:p>
    <w:p w14:paraId="4BE1E194"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397BE3D" w14:textId="77777777" w:rsidR="00BD61A4" w:rsidRPr="00284ED3" w:rsidRDefault="00BD61A4" w:rsidP="00BD61A4">
      <w:pPr>
        <w:rPr>
          <w:sz w:val="18"/>
          <w:szCs w:val="18"/>
        </w:rPr>
      </w:pPr>
    </w:p>
    <w:p w14:paraId="5F69EAF9"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7D6830DD" w14:textId="77777777" w:rsidR="00BD61A4" w:rsidRPr="00284ED3" w:rsidRDefault="00BD61A4" w:rsidP="00BD61A4">
      <w:pPr>
        <w:rPr>
          <w:sz w:val="18"/>
          <w:szCs w:val="18"/>
          <w:u w:val="single"/>
        </w:rPr>
      </w:pPr>
    </w:p>
    <w:p w14:paraId="21278965" w14:textId="77777777" w:rsidR="00BD61A4" w:rsidRPr="00284ED3" w:rsidRDefault="00BD61A4" w:rsidP="00BD61A4">
      <w:pPr>
        <w:rPr>
          <w:sz w:val="18"/>
          <w:szCs w:val="18"/>
        </w:rPr>
      </w:pPr>
      <w:r w:rsidRPr="00284ED3">
        <w:rPr>
          <w:sz w:val="18"/>
          <w:szCs w:val="18"/>
        </w:rPr>
        <w:t>w roku 2017 .............................................</w:t>
      </w:r>
    </w:p>
    <w:p w14:paraId="04CEABF4" w14:textId="77777777" w:rsidR="00BD61A4" w:rsidRPr="00284ED3" w:rsidRDefault="00BD61A4" w:rsidP="00BD61A4">
      <w:pPr>
        <w:rPr>
          <w:sz w:val="18"/>
          <w:szCs w:val="18"/>
        </w:rPr>
      </w:pPr>
      <w:r w:rsidRPr="00284ED3">
        <w:rPr>
          <w:sz w:val="18"/>
          <w:szCs w:val="18"/>
        </w:rPr>
        <w:t>w roku 2018.............................................</w:t>
      </w:r>
    </w:p>
    <w:p w14:paraId="07A77554" w14:textId="77777777" w:rsidR="00BD61A4" w:rsidRPr="00284ED3" w:rsidRDefault="00BD61A4" w:rsidP="00BD61A4">
      <w:pPr>
        <w:rPr>
          <w:sz w:val="18"/>
          <w:szCs w:val="18"/>
        </w:rPr>
      </w:pPr>
      <w:r w:rsidRPr="00284ED3">
        <w:rPr>
          <w:sz w:val="18"/>
          <w:szCs w:val="18"/>
        </w:rPr>
        <w:t>w roku 2019.............................................</w:t>
      </w:r>
    </w:p>
    <w:p w14:paraId="3E4CC825" w14:textId="77777777" w:rsidR="00BD61A4" w:rsidRPr="00284ED3" w:rsidRDefault="00BD61A4" w:rsidP="00BD61A4">
      <w:pPr>
        <w:rPr>
          <w:sz w:val="18"/>
          <w:szCs w:val="18"/>
        </w:rPr>
      </w:pPr>
    </w:p>
    <w:p w14:paraId="22A708DD"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D0BBC74"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75BA6E72" w14:textId="77777777" w:rsidTr="004B3787">
        <w:tc>
          <w:tcPr>
            <w:tcW w:w="610" w:type="dxa"/>
            <w:shd w:val="clear" w:color="auto" w:fill="F3F3F3"/>
          </w:tcPr>
          <w:p w14:paraId="4649BADB"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15924232"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7023B74"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BAF88F7" w14:textId="77777777" w:rsidR="00BD61A4" w:rsidRPr="00284ED3" w:rsidRDefault="00BD61A4" w:rsidP="004B3787">
            <w:pPr>
              <w:jc w:val="center"/>
              <w:rPr>
                <w:b/>
                <w:bCs/>
                <w:sz w:val="18"/>
                <w:szCs w:val="18"/>
              </w:rPr>
            </w:pPr>
            <w:r w:rsidRPr="00284ED3">
              <w:rPr>
                <w:b/>
                <w:bCs/>
                <w:sz w:val="18"/>
                <w:szCs w:val="18"/>
              </w:rPr>
              <w:t>Staż pracy</w:t>
            </w:r>
          </w:p>
          <w:p w14:paraId="38262B92"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2B625097"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674710C4" w14:textId="77777777" w:rsidTr="004B3787">
        <w:tc>
          <w:tcPr>
            <w:tcW w:w="610" w:type="dxa"/>
          </w:tcPr>
          <w:p w14:paraId="0C2BF118" w14:textId="77777777" w:rsidR="00BD61A4" w:rsidRPr="00284ED3" w:rsidRDefault="00BD61A4" w:rsidP="004B3787">
            <w:pPr>
              <w:rPr>
                <w:sz w:val="18"/>
                <w:szCs w:val="18"/>
              </w:rPr>
            </w:pPr>
          </w:p>
        </w:tc>
        <w:tc>
          <w:tcPr>
            <w:tcW w:w="3060" w:type="dxa"/>
          </w:tcPr>
          <w:p w14:paraId="0CCCEBEE" w14:textId="77777777" w:rsidR="00BD61A4" w:rsidRPr="00284ED3" w:rsidRDefault="00BD61A4" w:rsidP="004B3787">
            <w:pPr>
              <w:rPr>
                <w:sz w:val="18"/>
                <w:szCs w:val="18"/>
              </w:rPr>
            </w:pPr>
          </w:p>
        </w:tc>
        <w:tc>
          <w:tcPr>
            <w:tcW w:w="1842" w:type="dxa"/>
          </w:tcPr>
          <w:p w14:paraId="2C83C482" w14:textId="77777777" w:rsidR="00BD61A4" w:rsidRPr="00284ED3" w:rsidRDefault="00BD61A4" w:rsidP="004B3787">
            <w:pPr>
              <w:rPr>
                <w:sz w:val="18"/>
                <w:szCs w:val="18"/>
              </w:rPr>
            </w:pPr>
          </w:p>
        </w:tc>
        <w:tc>
          <w:tcPr>
            <w:tcW w:w="2478" w:type="dxa"/>
          </w:tcPr>
          <w:p w14:paraId="561667CC" w14:textId="77777777" w:rsidR="00BD61A4" w:rsidRPr="00284ED3" w:rsidRDefault="00BD61A4" w:rsidP="004B3787">
            <w:pPr>
              <w:rPr>
                <w:sz w:val="18"/>
                <w:szCs w:val="18"/>
              </w:rPr>
            </w:pPr>
          </w:p>
        </w:tc>
        <w:tc>
          <w:tcPr>
            <w:tcW w:w="1843" w:type="dxa"/>
          </w:tcPr>
          <w:p w14:paraId="3498DC45" w14:textId="77777777" w:rsidR="00BD61A4" w:rsidRPr="00284ED3" w:rsidRDefault="00BD61A4" w:rsidP="004B3787">
            <w:pPr>
              <w:rPr>
                <w:sz w:val="18"/>
                <w:szCs w:val="18"/>
              </w:rPr>
            </w:pPr>
          </w:p>
        </w:tc>
      </w:tr>
      <w:tr w:rsidR="00BD61A4" w:rsidRPr="00284ED3" w14:paraId="0AA7C1E2" w14:textId="77777777" w:rsidTr="004B3787">
        <w:tc>
          <w:tcPr>
            <w:tcW w:w="610" w:type="dxa"/>
          </w:tcPr>
          <w:p w14:paraId="2C5B16E8" w14:textId="77777777" w:rsidR="00BD61A4" w:rsidRPr="00284ED3" w:rsidRDefault="00BD61A4" w:rsidP="004B3787">
            <w:pPr>
              <w:rPr>
                <w:sz w:val="18"/>
                <w:szCs w:val="18"/>
              </w:rPr>
            </w:pPr>
          </w:p>
        </w:tc>
        <w:tc>
          <w:tcPr>
            <w:tcW w:w="3060" w:type="dxa"/>
          </w:tcPr>
          <w:p w14:paraId="3D8A84BE" w14:textId="77777777" w:rsidR="00BD61A4" w:rsidRPr="00284ED3" w:rsidRDefault="00BD61A4" w:rsidP="004B3787">
            <w:pPr>
              <w:rPr>
                <w:sz w:val="18"/>
                <w:szCs w:val="18"/>
              </w:rPr>
            </w:pPr>
          </w:p>
        </w:tc>
        <w:tc>
          <w:tcPr>
            <w:tcW w:w="1842" w:type="dxa"/>
          </w:tcPr>
          <w:p w14:paraId="06134B49" w14:textId="77777777" w:rsidR="00BD61A4" w:rsidRPr="00284ED3" w:rsidRDefault="00BD61A4" w:rsidP="004B3787">
            <w:pPr>
              <w:rPr>
                <w:sz w:val="18"/>
                <w:szCs w:val="18"/>
              </w:rPr>
            </w:pPr>
          </w:p>
        </w:tc>
        <w:tc>
          <w:tcPr>
            <w:tcW w:w="2478" w:type="dxa"/>
          </w:tcPr>
          <w:p w14:paraId="2D3BF654" w14:textId="77777777" w:rsidR="00BD61A4" w:rsidRPr="00284ED3" w:rsidRDefault="00BD61A4" w:rsidP="004B3787">
            <w:pPr>
              <w:rPr>
                <w:sz w:val="18"/>
                <w:szCs w:val="18"/>
              </w:rPr>
            </w:pPr>
          </w:p>
        </w:tc>
        <w:tc>
          <w:tcPr>
            <w:tcW w:w="1843" w:type="dxa"/>
          </w:tcPr>
          <w:p w14:paraId="7065C0F1" w14:textId="77777777" w:rsidR="00BD61A4" w:rsidRPr="00284ED3" w:rsidRDefault="00BD61A4" w:rsidP="004B3787">
            <w:pPr>
              <w:rPr>
                <w:sz w:val="18"/>
                <w:szCs w:val="18"/>
              </w:rPr>
            </w:pPr>
          </w:p>
        </w:tc>
      </w:tr>
      <w:tr w:rsidR="00BD61A4" w:rsidRPr="00284ED3" w14:paraId="09E8899F" w14:textId="77777777" w:rsidTr="004B3787">
        <w:tc>
          <w:tcPr>
            <w:tcW w:w="610" w:type="dxa"/>
          </w:tcPr>
          <w:p w14:paraId="60C5B6F8" w14:textId="77777777" w:rsidR="00BD61A4" w:rsidRPr="00284ED3" w:rsidRDefault="00BD61A4" w:rsidP="004B3787">
            <w:pPr>
              <w:rPr>
                <w:sz w:val="18"/>
                <w:szCs w:val="18"/>
              </w:rPr>
            </w:pPr>
          </w:p>
        </w:tc>
        <w:tc>
          <w:tcPr>
            <w:tcW w:w="3060" w:type="dxa"/>
          </w:tcPr>
          <w:p w14:paraId="1C0926F5" w14:textId="77777777" w:rsidR="00BD61A4" w:rsidRPr="00284ED3" w:rsidRDefault="00BD61A4" w:rsidP="004B3787">
            <w:pPr>
              <w:rPr>
                <w:sz w:val="18"/>
                <w:szCs w:val="18"/>
              </w:rPr>
            </w:pPr>
          </w:p>
        </w:tc>
        <w:tc>
          <w:tcPr>
            <w:tcW w:w="1842" w:type="dxa"/>
          </w:tcPr>
          <w:p w14:paraId="262836D5" w14:textId="77777777" w:rsidR="00BD61A4" w:rsidRPr="00284ED3" w:rsidRDefault="00BD61A4" w:rsidP="004B3787">
            <w:pPr>
              <w:pStyle w:val="Stopka"/>
              <w:tabs>
                <w:tab w:val="clear" w:pos="4536"/>
                <w:tab w:val="clear" w:pos="9072"/>
              </w:tabs>
              <w:rPr>
                <w:sz w:val="18"/>
                <w:szCs w:val="18"/>
              </w:rPr>
            </w:pPr>
          </w:p>
        </w:tc>
        <w:tc>
          <w:tcPr>
            <w:tcW w:w="2478" w:type="dxa"/>
          </w:tcPr>
          <w:p w14:paraId="6FCC5B33" w14:textId="77777777" w:rsidR="00BD61A4" w:rsidRPr="00284ED3" w:rsidRDefault="00BD61A4" w:rsidP="004B3787">
            <w:pPr>
              <w:rPr>
                <w:sz w:val="18"/>
                <w:szCs w:val="18"/>
              </w:rPr>
            </w:pPr>
          </w:p>
        </w:tc>
        <w:tc>
          <w:tcPr>
            <w:tcW w:w="1843" w:type="dxa"/>
          </w:tcPr>
          <w:p w14:paraId="0DD39ADB" w14:textId="77777777" w:rsidR="00BD61A4" w:rsidRPr="00284ED3" w:rsidRDefault="00BD61A4" w:rsidP="004B3787">
            <w:pPr>
              <w:rPr>
                <w:sz w:val="18"/>
                <w:szCs w:val="18"/>
              </w:rPr>
            </w:pPr>
          </w:p>
        </w:tc>
      </w:tr>
      <w:tr w:rsidR="00BD61A4" w:rsidRPr="00284ED3" w14:paraId="44051E6E" w14:textId="77777777" w:rsidTr="004B3787">
        <w:tc>
          <w:tcPr>
            <w:tcW w:w="610" w:type="dxa"/>
          </w:tcPr>
          <w:p w14:paraId="38F445DF" w14:textId="77777777" w:rsidR="00BD61A4" w:rsidRPr="00284ED3" w:rsidRDefault="00BD61A4" w:rsidP="004B3787">
            <w:pPr>
              <w:rPr>
                <w:sz w:val="18"/>
                <w:szCs w:val="18"/>
              </w:rPr>
            </w:pPr>
          </w:p>
        </w:tc>
        <w:tc>
          <w:tcPr>
            <w:tcW w:w="3060" w:type="dxa"/>
          </w:tcPr>
          <w:p w14:paraId="0E293CD4" w14:textId="77777777" w:rsidR="00BD61A4" w:rsidRPr="00284ED3" w:rsidRDefault="00BD61A4" w:rsidP="004B3787">
            <w:pPr>
              <w:rPr>
                <w:sz w:val="18"/>
                <w:szCs w:val="18"/>
              </w:rPr>
            </w:pPr>
          </w:p>
        </w:tc>
        <w:tc>
          <w:tcPr>
            <w:tcW w:w="1842" w:type="dxa"/>
          </w:tcPr>
          <w:p w14:paraId="5F0F490F" w14:textId="77777777" w:rsidR="00BD61A4" w:rsidRPr="00284ED3" w:rsidRDefault="00BD61A4" w:rsidP="004B3787">
            <w:pPr>
              <w:rPr>
                <w:sz w:val="18"/>
                <w:szCs w:val="18"/>
              </w:rPr>
            </w:pPr>
          </w:p>
        </w:tc>
        <w:tc>
          <w:tcPr>
            <w:tcW w:w="2478" w:type="dxa"/>
          </w:tcPr>
          <w:p w14:paraId="6872BF8E" w14:textId="77777777" w:rsidR="00BD61A4" w:rsidRPr="00284ED3" w:rsidRDefault="00BD61A4" w:rsidP="004B3787">
            <w:pPr>
              <w:pStyle w:val="Stopka"/>
              <w:tabs>
                <w:tab w:val="clear" w:pos="4536"/>
                <w:tab w:val="clear" w:pos="9072"/>
              </w:tabs>
              <w:rPr>
                <w:sz w:val="18"/>
                <w:szCs w:val="18"/>
              </w:rPr>
            </w:pPr>
          </w:p>
        </w:tc>
        <w:tc>
          <w:tcPr>
            <w:tcW w:w="1843" w:type="dxa"/>
          </w:tcPr>
          <w:p w14:paraId="152B9523" w14:textId="77777777" w:rsidR="00BD61A4" w:rsidRPr="00284ED3" w:rsidRDefault="00BD61A4" w:rsidP="004B3787">
            <w:pPr>
              <w:rPr>
                <w:sz w:val="18"/>
                <w:szCs w:val="18"/>
              </w:rPr>
            </w:pPr>
          </w:p>
        </w:tc>
      </w:tr>
    </w:tbl>
    <w:p w14:paraId="136D3D14" w14:textId="77777777" w:rsidR="00BD61A4" w:rsidRDefault="00BD61A4" w:rsidP="00BD61A4">
      <w:pPr>
        <w:jc w:val="center"/>
        <w:rPr>
          <w:i/>
          <w:szCs w:val="20"/>
        </w:rPr>
      </w:pPr>
    </w:p>
    <w:p w14:paraId="60CCD6F2" w14:textId="77777777" w:rsidR="00BD61A4" w:rsidRDefault="00BD61A4" w:rsidP="00BD61A4">
      <w:pPr>
        <w:jc w:val="center"/>
        <w:rPr>
          <w:i/>
          <w:szCs w:val="20"/>
        </w:rPr>
      </w:pPr>
    </w:p>
    <w:p w14:paraId="2D5EE1F9"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C0FE20D" w14:textId="77777777" w:rsidR="00284ED3" w:rsidRPr="00C53CB5" w:rsidRDefault="00284ED3" w:rsidP="00284ED3">
      <w:pPr>
        <w:jc w:val="right"/>
        <w:rPr>
          <w:rFonts w:cs="Helvetica"/>
          <w:b/>
          <w:sz w:val="18"/>
          <w:szCs w:val="18"/>
        </w:rPr>
      </w:pPr>
    </w:p>
    <w:p w14:paraId="785FE955" w14:textId="77777777" w:rsidR="00284ED3" w:rsidRPr="00C53CB5" w:rsidRDefault="00284ED3" w:rsidP="00284ED3">
      <w:pPr>
        <w:jc w:val="right"/>
        <w:rPr>
          <w:rFonts w:cs="Helvetica"/>
          <w:b/>
          <w:sz w:val="18"/>
          <w:szCs w:val="18"/>
        </w:rPr>
      </w:pPr>
    </w:p>
    <w:p w14:paraId="12874F34" w14:textId="77777777" w:rsidR="00284ED3" w:rsidRPr="00C53CB5" w:rsidRDefault="00284ED3" w:rsidP="00284ED3">
      <w:pPr>
        <w:jc w:val="right"/>
        <w:rPr>
          <w:rFonts w:cs="Helvetica"/>
          <w:b/>
          <w:sz w:val="18"/>
          <w:szCs w:val="18"/>
        </w:rPr>
      </w:pPr>
    </w:p>
    <w:p w14:paraId="6BF631F7" w14:textId="77777777" w:rsidR="00284ED3" w:rsidRPr="00C53CB5" w:rsidRDefault="00284ED3" w:rsidP="00284ED3">
      <w:pPr>
        <w:jc w:val="right"/>
        <w:rPr>
          <w:rFonts w:cs="Helvetica"/>
          <w:b/>
          <w:sz w:val="18"/>
          <w:szCs w:val="18"/>
        </w:rPr>
      </w:pPr>
    </w:p>
    <w:p w14:paraId="5EE7B3C9"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79E904F3" w14:textId="77777777" w:rsidR="00E15BB2" w:rsidRDefault="00E15BB2" w:rsidP="00E15BB2">
      <w:pPr>
        <w:jc w:val="center"/>
      </w:pPr>
    </w:p>
    <w:p w14:paraId="7B6FE3CC"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0E82FD54" w14:textId="77777777" w:rsidR="00810EF9" w:rsidRDefault="00810EF9">
      <w:pPr>
        <w:rPr>
          <w:rFonts w:cs="Helvetica"/>
          <w:b/>
          <w:sz w:val="18"/>
          <w:szCs w:val="18"/>
        </w:rPr>
      </w:pPr>
      <w:r>
        <w:rPr>
          <w:rFonts w:cs="Helvetica"/>
          <w:b/>
          <w:sz w:val="18"/>
          <w:szCs w:val="18"/>
        </w:rPr>
        <w:br w:type="page"/>
      </w:r>
    </w:p>
    <w:p w14:paraId="523D2880" w14:textId="77777777" w:rsidR="007D2B24" w:rsidRDefault="007D2B24" w:rsidP="00810EF9">
      <w:pPr>
        <w:rPr>
          <w:rFonts w:cs="Helvetica"/>
          <w:b/>
          <w:sz w:val="18"/>
          <w:szCs w:val="18"/>
        </w:rPr>
      </w:pPr>
    </w:p>
    <w:p w14:paraId="0F479E0E"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4987339C" w14:textId="77777777" w:rsidR="00D70FF2" w:rsidRDefault="00D70FF2" w:rsidP="00D70FF2">
      <w:pPr>
        <w:pStyle w:val="Nagwek1"/>
      </w:pPr>
    </w:p>
    <w:p w14:paraId="62D3CE2C" w14:textId="77777777" w:rsidR="00D70FF2" w:rsidRDefault="00D70FF2" w:rsidP="00D70FF2">
      <w:pPr>
        <w:pStyle w:val="Nagwek1"/>
      </w:pPr>
    </w:p>
    <w:p w14:paraId="72995A67"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002E1B41"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F10DB23" w14:textId="77777777" w:rsidTr="004B3787">
        <w:tc>
          <w:tcPr>
            <w:tcW w:w="720" w:type="dxa"/>
          </w:tcPr>
          <w:p w14:paraId="03D84D95" w14:textId="77777777" w:rsidR="00D70FF2" w:rsidRPr="007D2B24" w:rsidRDefault="00D70FF2" w:rsidP="007D2B24">
            <w:pPr>
              <w:jc w:val="center"/>
              <w:rPr>
                <w:rFonts w:cs="Arial"/>
                <w:b/>
                <w:bCs/>
                <w:sz w:val="18"/>
                <w:szCs w:val="18"/>
              </w:rPr>
            </w:pPr>
          </w:p>
          <w:p w14:paraId="1C24ECC1"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4F9B5CA0" w14:textId="77777777" w:rsidR="00D70FF2" w:rsidRPr="007D2B24" w:rsidRDefault="00D70FF2" w:rsidP="007D2B24">
            <w:pPr>
              <w:jc w:val="center"/>
              <w:rPr>
                <w:rFonts w:cs="Arial"/>
                <w:b/>
                <w:bCs/>
                <w:sz w:val="18"/>
                <w:szCs w:val="18"/>
              </w:rPr>
            </w:pPr>
          </w:p>
          <w:p w14:paraId="163D35BD"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45435A18" w14:textId="77777777" w:rsidR="00D70FF2" w:rsidRPr="007D2B24" w:rsidRDefault="00D70FF2" w:rsidP="007D2B24">
            <w:pPr>
              <w:jc w:val="center"/>
              <w:rPr>
                <w:rFonts w:cs="Arial"/>
                <w:b/>
                <w:bCs/>
                <w:sz w:val="18"/>
                <w:szCs w:val="18"/>
              </w:rPr>
            </w:pPr>
          </w:p>
        </w:tc>
        <w:tc>
          <w:tcPr>
            <w:tcW w:w="3135" w:type="dxa"/>
          </w:tcPr>
          <w:p w14:paraId="43E41AAB" w14:textId="77777777" w:rsidR="00D70FF2" w:rsidRPr="007D2B24" w:rsidRDefault="00D70FF2" w:rsidP="007D2B24">
            <w:pPr>
              <w:pStyle w:val="Nagwek2"/>
              <w:jc w:val="center"/>
              <w:rPr>
                <w:rFonts w:ascii="Verdana" w:hAnsi="Verdana"/>
                <w:sz w:val="18"/>
                <w:szCs w:val="18"/>
              </w:rPr>
            </w:pPr>
          </w:p>
          <w:p w14:paraId="20DFE4B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48553A95" w14:textId="77777777" w:rsidR="00D70FF2" w:rsidRPr="00397423" w:rsidRDefault="00D70FF2" w:rsidP="00397423">
            <w:pPr>
              <w:jc w:val="center"/>
              <w:rPr>
                <w:b/>
              </w:rPr>
            </w:pPr>
            <w:r w:rsidRPr="00397423">
              <w:rPr>
                <w:b/>
                <w:color w:val="0070C0"/>
                <w:sz w:val="18"/>
              </w:rPr>
              <w:t>(funkcja)</w:t>
            </w:r>
          </w:p>
        </w:tc>
        <w:tc>
          <w:tcPr>
            <w:tcW w:w="4577" w:type="dxa"/>
          </w:tcPr>
          <w:p w14:paraId="08B54FA2" w14:textId="77777777" w:rsidR="00D70FF2" w:rsidRPr="007D2B24" w:rsidRDefault="00D70FF2" w:rsidP="007D2B24">
            <w:pPr>
              <w:pStyle w:val="Nagwek2"/>
              <w:jc w:val="center"/>
              <w:rPr>
                <w:rFonts w:ascii="Verdana" w:hAnsi="Verdana"/>
                <w:sz w:val="18"/>
                <w:szCs w:val="18"/>
              </w:rPr>
            </w:pPr>
          </w:p>
          <w:p w14:paraId="2EBCA3BD" w14:textId="77777777" w:rsidR="00D70FF2" w:rsidRPr="00397423" w:rsidRDefault="00D70FF2" w:rsidP="00397423">
            <w:pPr>
              <w:jc w:val="center"/>
              <w:rPr>
                <w:color w:val="0070C0"/>
                <w:sz w:val="18"/>
              </w:rPr>
            </w:pPr>
            <w:r w:rsidRPr="00397423">
              <w:rPr>
                <w:color w:val="0070C0"/>
                <w:sz w:val="18"/>
              </w:rPr>
              <w:t>Kwalifikacje zawodowe:</w:t>
            </w:r>
          </w:p>
          <w:p w14:paraId="15E251BE"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2666B5D3"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4D5A2449" w14:textId="77777777" w:rsidR="00D70FF2" w:rsidRPr="007D2B24" w:rsidRDefault="00D70FF2" w:rsidP="007D2B24">
            <w:pPr>
              <w:ind w:left="113" w:hanging="113"/>
              <w:jc w:val="center"/>
              <w:rPr>
                <w:sz w:val="18"/>
                <w:szCs w:val="18"/>
                <w:vertAlign w:val="superscript"/>
              </w:rPr>
            </w:pPr>
          </w:p>
        </w:tc>
        <w:tc>
          <w:tcPr>
            <w:tcW w:w="2839" w:type="dxa"/>
          </w:tcPr>
          <w:p w14:paraId="162EED0C" w14:textId="77777777" w:rsidR="00D70FF2" w:rsidRPr="007D2B24" w:rsidRDefault="00D70FF2" w:rsidP="007D2B24">
            <w:pPr>
              <w:jc w:val="center"/>
              <w:rPr>
                <w:rFonts w:cs="Arial"/>
                <w:b/>
                <w:bCs/>
                <w:sz w:val="18"/>
                <w:szCs w:val="18"/>
              </w:rPr>
            </w:pPr>
          </w:p>
          <w:p w14:paraId="2148A7BF" w14:textId="77777777" w:rsidR="00D27EF9" w:rsidRDefault="00D27EF9" w:rsidP="00D27EF9">
            <w:pPr>
              <w:jc w:val="center"/>
              <w:rPr>
                <w:rFonts w:cs="Arial"/>
                <w:b/>
                <w:bCs/>
                <w:sz w:val="18"/>
                <w:szCs w:val="18"/>
              </w:rPr>
            </w:pPr>
            <w:r>
              <w:rPr>
                <w:rFonts w:cs="Arial"/>
                <w:b/>
                <w:bCs/>
                <w:sz w:val="18"/>
                <w:szCs w:val="18"/>
              </w:rPr>
              <w:t xml:space="preserve">Informacja </w:t>
            </w:r>
          </w:p>
          <w:p w14:paraId="7B5821AD"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778D8470" w14:textId="77777777" w:rsidTr="007D2B24">
        <w:trPr>
          <w:trHeight w:val="492"/>
        </w:trPr>
        <w:tc>
          <w:tcPr>
            <w:tcW w:w="720" w:type="dxa"/>
            <w:vAlign w:val="center"/>
          </w:tcPr>
          <w:p w14:paraId="44B3C021"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3EDE99EA" w14:textId="77777777" w:rsidR="007D2B24" w:rsidRPr="007D2B24" w:rsidRDefault="007D2B24" w:rsidP="007D2B24">
            <w:pPr>
              <w:rPr>
                <w:rFonts w:cs="Arial"/>
                <w:sz w:val="18"/>
                <w:szCs w:val="18"/>
              </w:rPr>
            </w:pPr>
          </w:p>
          <w:p w14:paraId="7CC37D5F" w14:textId="77777777" w:rsidR="00D70FF2" w:rsidRPr="007D2B24" w:rsidRDefault="00D70FF2" w:rsidP="004B3787">
            <w:pPr>
              <w:rPr>
                <w:rFonts w:cs="Arial"/>
                <w:sz w:val="18"/>
                <w:szCs w:val="18"/>
              </w:rPr>
            </w:pPr>
          </w:p>
        </w:tc>
        <w:tc>
          <w:tcPr>
            <w:tcW w:w="3135" w:type="dxa"/>
          </w:tcPr>
          <w:p w14:paraId="72AD9DC5" w14:textId="77777777" w:rsidR="00D70FF2" w:rsidRPr="007D2B24" w:rsidRDefault="00D70FF2" w:rsidP="004B3787">
            <w:pPr>
              <w:rPr>
                <w:rFonts w:cs="Arial"/>
                <w:sz w:val="18"/>
                <w:szCs w:val="18"/>
              </w:rPr>
            </w:pPr>
          </w:p>
        </w:tc>
        <w:tc>
          <w:tcPr>
            <w:tcW w:w="4577" w:type="dxa"/>
          </w:tcPr>
          <w:p w14:paraId="098A7CF0" w14:textId="77777777" w:rsidR="00D70FF2" w:rsidRPr="007D2B24" w:rsidRDefault="00D70FF2" w:rsidP="004B3787">
            <w:pPr>
              <w:rPr>
                <w:rFonts w:cs="Arial"/>
                <w:sz w:val="18"/>
                <w:szCs w:val="18"/>
              </w:rPr>
            </w:pPr>
          </w:p>
        </w:tc>
        <w:tc>
          <w:tcPr>
            <w:tcW w:w="2839" w:type="dxa"/>
          </w:tcPr>
          <w:p w14:paraId="20E7CC18" w14:textId="77777777" w:rsidR="00D70FF2" w:rsidRPr="007D2B24" w:rsidRDefault="00D70FF2" w:rsidP="004B3787">
            <w:pPr>
              <w:rPr>
                <w:rFonts w:cs="Arial"/>
                <w:sz w:val="18"/>
                <w:szCs w:val="18"/>
              </w:rPr>
            </w:pPr>
          </w:p>
        </w:tc>
      </w:tr>
      <w:tr w:rsidR="00D70FF2" w14:paraId="7F74A6B9" w14:textId="77777777" w:rsidTr="007D2B24">
        <w:trPr>
          <w:trHeight w:val="470"/>
        </w:trPr>
        <w:tc>
          <w:tcPr>
            <w:tcW w:w="720" w:type="dxa"/>
            <w:vAlign w:val="center"/>
          </w:tcPr>
          <w:p w14:paraId="0B1EC715"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36C836FD" w14:textId="77777777" w:rsidR="00D70FF2" w:rsidRDefault="00D70FF2" w:rsidP="004B3787">
            <w:pPr>
              <w:rPr>
                <w:rFonts w:ascii="Arial" w:hAnsi="Arial" w:cs="Arial"/>
                <w:sz w:val="28"/>
              </w:rPr>
            </w:pPr>
          </w:p>
        </w:tc>
        <w:tc>
          <w:tcPr>
            <w:tcW w:w="3135" w:type="dxa"/>
          </w:tcPr>
          <w:p w14:paraId="39F250E4" w14:textId="77777777" w:rsidR="00D70FF2" w:rsidRDefault="00D70FF2" w:rsidP="004B3787">
            <w:pPr>
              <w:rPr>
                <w:rFonts w:ascii="Arial" w:hAnsi="Arial" w:cs="Arial"/>
                <w:sz w:val="28"/>
              </w:rPr>
            </w:pPr>
          </w:p>
        </w:tc>
        <w:tc>
          <w:tcPr>
            <w:tcW w:w="4577" w:type="dxa"/>
          </w:tcPr>
          <w:p w14:paraId="20161186" w14:textId="77777777" w:rsidR="00D70FF2" w:rsidRDefault="00D70FF2" w:rsidP="004B3787">
            <w:pPr>
              <w:rPr>
                <w:rFonts w:ascii="Arial" w:hAnsi="Arial" w:cs="Arial"/>
                <w:sz w:val="28"/>
              </w:rPr>
            </w:pPr>
          </w:p>
        </w:tc>
        <w:tc>
          <w:tcPr>
            <w:tcW w:w="2839" w:type="dxa"/>
          </w:tcPr>
          <w:p w14:paraId="09AAFB3A" w14:textId="77777777" w:rsidR="00D70FF2" w:rsidRDefault="00D70FF2" w:rsidP="004B3787">
            <w:pPr>
              <w:rPr>
                <w:rFonts w:ascii="Arial" w:hAnsi="Arial" w:cs="Arial"/>
                <w:sz w:val="28"/>
              </w:rPr>
            </w:pPr>
          </w:p>
        </w:tc>
      </w:tr>
      <w:tr w:rsidR="00D70FF2" w14:paraId="2FD50733" w14:textId="77777777" w:rsidTr="007D2B24">
        <w:trPr>
          <w:trHeight w:val="562"/>
        </w:trPr>
        <w:tc>
          <w:tcPr>
            <w:tcW w:w="720" w:type="dxa"/>
            <w:vAlign w:val="center"/>
          </w:tcPr>
          <w:p w14:paraId="392D126D"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1128A5F5" w14:textId="77777777" w:rsidR="00D70FF2" w:rsidRDefault="00D70FF2" w:rsidP="004B3787">
            <w:pPr>
              <w:rPr>
                <w:rFonts w:ascii="Arial" w:hAnsi="Arial" w:cs="Arial"/>
                <w:sz w:val="28"/>
              </w:rPr>
            </w:pPr>
          </w:p>
        </w:tc>
        <w:tc>
          <w:tcPr>
            <w:tcW w:w="3135" w:type="dxa"/>
          </w:tcPr>
          <w:p w14:paraId="5F7370FC" w14:textId="77777777" w:rsidR="00D70FF2" w:rsidRDefault="00D70FF2" w:rsidP="004B3787">
            <w:pPr>
              <w:rPr>
                <w:rFonts w:ascii="Arial" w:hAnsi="Arial" w:cs="Arial"/>
                <w:sz w:val="28"/>
              </w:rPr>
            </w:pPr>
          </w:p>
        </w:tc>
        <w:tc>
          <w:tcPr>
            <w:tcW w:w="4577" w:type="dxa"/>
          </w:tcPr>
          <w:p w14:paraId="6AC24A3D" w14:textId="77777777" w:rsidR="00D70FF2" w:rsidRDefault="00D70FF2" w:rsidP="004B3787">
            <w:pPr>
              <w:rPr>
                <w:rFonts w:ascii="Arial" w:hAnsi="Arial" w:cs="Arial"/>
                <w:sz w:val="28"/>
              </w:rPr>
            </w:pPr>
          </w:p>
        </w:tc>
        <w:tc>
          <w:tcPr>
            <w:tcW w:w="2839" w:type="dxa"/>
          </w:tcPr>
          <w:p w14:paraId="3AA6E612" w14:textId="77777777" w:rsidR="00D70FF2" w:rsidRDefault="00D70FF2" w:rsidP="004B3787">
            <w:pPr>
              <w:rPr>
                <w:rFonts w:ascii="Arial" w:hAnsi="Arial" w:cs="Arial"/>
                <w:sz w:val="28"/>
              </w:rPr>
            </w:pPr>
          </w:p>
        </w:tc>
      </w:tr>
    </w:tbl>
    <w:p w14:paraId="1A81EE05" w14:textId="77777777" w:rsidR="00D70FF2" w:rsidRDefault="00D70FF2" w:rsidP="00D70FF2">
      <w:pPr>
        <w:rPr>
          <w:rFonts w:ascii="Arial" w:hAnsi="Arial" w:cs="Arial"/>
          <w:b/>
          <w:bCs/>
          <w:sz w:val="28"/>
        </w:rPr>
      </w:pPr>
    </w:p>
    <w:p w14:paraId="0594FC07" w14:textId="77777777" w:rsidR="00D70FF2" w:rsidRDefault="00D70FF2" w:rsidP="00D70FF2">
      <w:pPr>
        <w:jc w:val="both"/>
        <w:rPr>
          <w:rFonts w:ascii="Arial" w:hAnsi="Arial"/>
          <w:b/>
          <w:bCs/>
        </w:rPr>
      </w:pPr>
    </w:p>
    <w:p w14:paraId="3F955396"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5EB4806D" w14:textId="77777777" w:rsidR="007D2B24" w:rsidRPr="00C53CB5" w:rsidRDefault="007D2B24" w:rsidP="007D2B24">
      <w:pPr>
        <w:jc w:val="right"/>
        <w:rPr>
          <w:rFonts w:cs="Helvetica"/>
          <w:b/>
          <w:sz w:val="18"/>
          <w:szCs w:val="18"/>
        </w:rPr>
      </w:pPr>
    </w:p>
    <w:p w14:paraId="4DAFB4C2" w14:textId="77777777" w:rsidR="007D2B24" w:rsidRPr="00C53CB5" w:rsidRDefault="007D2B24" w:rsidP="007D2B24">
      <w:pPr>
        <w:jc w:val="right"/>
        <w:rPr>
          <w:rFonts w:cs="Helvetica"/>
          <w:b/>
          <w:sz w:val="18"/>
          <w:szCs w:val="18"/>
        </w:rPr>
      </w:pPr>
    </w:p>
    <w:p w14:paraId="68B6442D" w14:textId="77777777" w:rsidR="007D2B24" w:rsidRPr="00C53CB5" w:rsidRDefault="007D2B24" w:rsidP="007D2B24">
      <w:pPr>
        <w:jc w:val="right"/>
        <w:rPr>
          <w:rFonts w:cs="Helvetica"/>
          <w:b/>
          <w:sz w:val="18"/>
          <w:szCs w:val="18"/>
        </w:rPr>
      </w:pPr>
    </w:p>
    <w:p w14:paraId="33625A0D" w14:textId="77777777" w:rsidR="007D2B24" w:rsidRPr="00C53CB5" w:rsidRDefault="007D2B24" w:rsidP="007D2B24">
      <w:pPr>
        <w:jc w:val="right"/>
        <w:rPr>
          <w:rFonts w:cs="Helvetica"/>
          <w:b/>
          <w:sz w:val="18"/>
          <w:szCs w:val="18"/>
        </w:rPr>
      </w:pPr>
    </w:p>
    <w:p w14:paraId="5F25672F"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38F45456" w14:textId="77777777" w:rsidR="00D70FF2" w:rsidRDefault="00D70FF2" w:rsidP="007D2B24">
      <w:pPr>
        <w:rPr>
          <w:rFonts w:ascii="Arial" w:hAnsi="Arial"/>
          <w:sz w:val="18"/>
          <w:szCs w:val="18"/>
        </w:rPr>
      </w:pPr>
    </w:p>
    <w:p w14:paraId="10542E0D" w14:textId="77777777" w:rsidR="00B8401B" w:rsidRPr="00AA18FF" w:rsidRDefault="00B8401B" w:rsidP="00EF2194">
      <w:pPr>
        <w:rPr>
          <w:szCs w:val="20"/>
        </w:rPr>
      </w:pPr>
      <w:r w:rsidRPr="00AA18FF">
        <w:rPr>
          <w:i/>
          <w:szCs w:val="20"/>
        </w:rPr>
        <w:t xml:space="preserve">   </w:t>
      </w:r>
    </w:p>
    <w:p w14:paraId="08777527" w14:textId="77777777" w:rsidR="001C176A" w:rsidRDefault="001C176A">
      <w:pPr>
        <w:rPr>
          <w:rFonts w:asciiTheme="majorHAnsi" w:eastAsiaTheme="majorEastAsia" w:hAnsiTheme="majorHAnsi" w:cstheme="majorBidi"/>
          <w:b/>
          <w:color w:val="365F91" w:themeColor="accent1" w:themeShade="BF"/>
          <w:sz w:val="26"/>
          <w:szCs w:val="26"/>
        </w:rPr>
      </w:pPr>
    </w:p>
    <w:p w14:paraId="69D61722" w14:textId="77777777" w:rsidR="00810EF9" w:rsidRDefault="00810EF9">
      <w:pPr>
        <w:rPr>
          <w:b/>
          <w:snapToGrid w:val="0"/>
          <w:color w:val="000000"/>
          <w:szCs w:val="20"/>
        </w:rPr>
      </w:pPr>
      <w:r>
        <w:rPr>
          <w:b/>
          <w:snapToGrid w:val="0"/>
          <w:color w:val="000000"/>
          <w:szCs w:val="20"/>
        </w:rPr>
        <w:br w:type="page"/>
      </w:r>
    </w:p>
    <w:p w14:paraId="55425582" w14:textId="77777777" w:rsidR="003E4A71" w:rsidRDefault="003E4A71" w:rsidP="00810EF9">
      <w:pPr>
        <w:pStyle w:val="Nagwek"/>
        <w:spacing w:before="240" w:line="360" w:lineRule="auto"/>
        <w:rPr>
          <w:b/>
          <w:snapToGrid w:val="0"/>
          <w:color w:val="000000"/>
          <w:szCs w:val="20"/>
        </w:rPr>
      </w:pPr>
    </w:p>
    <w:p w14:paraId="6CD7341D" w14:textId="77777777"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16F73F37" w14:textId="77777777" w:rsidR="003E4A71" w:rsidRDefault="003E4A71" w:rsidP="003E4A71">
      <w:pPr>
        <w:jc w:val="right"/>
        <w:rPr>
          <w:rFonts w:cs="Helvetica"/>
          <w:b/>
          <w:sz w:val="18"/>
          <w:szCs w:val="18"/>
        </w:rPr>
      </w:pPr>
    </w:p>
    <w:p w14:paraId="2640CC11" w14:textId="77777777" w:rsidR="003E4A71" w:rsidRPr="00C53CB5" w:rsidRDefault="003E4A71" w:rsidP="003E4A71">
      <w:pPr>
        <w:jc w:val="right"/>
        <w:rPr>
          <w:rFonts w:cs="Helvetica"/>
          <w:b/>
          <w:sz w:val="18"/>
          <w:szCs w:val="18"/>
        </w:rPr>
      </w:pPr>
    </w:p>
    <w:p w14:paraId="1EE16CAA" w14:textId="77777777" w:rsidR="008808AC" w:rsidRPr="00121291" w:rsidRDefault="008808AC" w:rsidP="003E4A71">
      <w:pPr>
        <w:pStyle w:val="Nagwek"/>
        <w:spacing w:before="240" w:line="360" w:lineRule="auto"/>
        <w:jc w:val="center"/>
        <w:rPr>
          <w:b/>
          <w:strike/>
          <w:snapToGrid w:val="0"/>
          <w:color w:val="000000"/>
          <w:sz w:val="18"/>
          <w:szCs w:val="20"/>
        </w:rPr>
      </w:pPr>
      <w:r w:rsidRPr="00121291">
        <w:rPr>
          <w:b/>
          <w:strike/>
          <w:snapToGrid w:val="0"/>
          <w:color w:val="000000"/>
          <w:sz w:val="18"/>
          <w:szCs w:val="20"/>
        </w:rPr>
        <w:t>OŚWIADCZENIE WYKONAWCY</w:t>
      </w:r>
      <w:r w:rsidR="003E4A71" w:rsidRPr="00121291">
        <w:rPr>
          <w:b/>
          <w:strike/>
          <w:snapToGrid w:val="0"/>
          <w:color w:val="000000"/>
          <w:sz w:val="18"/>
          <w:szCs w:val="20"/>
        </w:rPr>
        <w:t xml:space="preserve"> O ODBYCIU WIZJI LOKALNEJ</w:t>
      </w:r>
    </w:p>
    <w:p w14:paraId="491269FC" w14:textId="77777777" w:rsidR="003E4A71" w:rsidRPr="00121291" w:rsidRDefault="003E4A71" w:rsidP="008808AC">
      <w:pPr>
        <w:jc w:val="center"/>
        <w:rPr>
          <w:b/>
          <w:strike/>
          <w:snapToGrid w:val="0"/>
          <w:sz w:val="18"/>
          <w:szCs w:val="20"/>
        </w:rPr>
      </w:pPr>
    </w:p>
    <w:p w14:paraId="6278B32C" w14:textId="77777777" w:rsidR="003E4A71" w:rsidRPr="00121291" w:rsidRDefault="003E4A71" w:rsidP="008808AC">
      <w:pPr>
        <w:jc w:val="center"/>
        <w:rPr>
          <w:b/>
          <w:strike/>
          <w:snapToGrid w:val="0"/>
          <w:sz w:val="18"/>
          <w:szCs w:val="20"/>
        </w:rPr>
      </w:pPr>
    </w:p>
    <w:p w14:paraId="4B7E9BE4" w14:textId="77777777" w:rsidR="008808AC" w:rsidRPr="00121291" w:rsidRDefault="003E4A71" w:rsidP="008808AC">
      <w:pPr>
        <w:jc w:val="center"/>
        <w:rPr>
          <w:b/>
          <w:strike/>
          <w:snapToGrid w:val="0"/>
          <w:sz w:val="18"/>
          <w:szCs w:val="20"/>
        </w:rPr>
      </w:pPr>
      <w:r w:rsidRPr="00121291">
        <w:rPr>
          <w:b/>
          <w:strike/>
          <w:snapToGrid w:val="0"/>
          <w:sz w:val="18"/>
          <w:szCs w:val="20"/>
        </w:rPr>
        <w:t>O</w:t>
      </w:r>
      <w:r w:rsidR="008808AC" w:rsidRPr="00121291">
        <w:rPr>
          <w:b/>
          <w:strike/>
          <w:snapToGrid w:val="0"/>
          <w:sz w:val="18"/>
          <w:szCs w:val="20"/>
        </w:rPr>
        <w:t>świadczam</w:t>
      </w:r>
      <w:r w:rsidRPr="00121291">
        <w:rPr>
          <w:b/>
          <w:strike/>
          <w:snapToGrid w:val="0"/>
          <w:sz w:val="18"/>
          <w:szCs w:val="20"/>
        </w:rPr>
        <w:t>(</w:t>
      </w:r>
      <w:r w:rsidR="008808AC" w:rsidRPr="00121291">
        <w:rPr>
          <w:b/>
          <w:strike/>
          <w:snapToGrid w:val="0"/>
          <w:sz w:val="18"/>
          <w:szCs w:val="20"/>
        </w:rPr>
        <w:t>y</w:t>
      </w:r>
      <w:r w:rsidRPr="00121291">
        <w:rPr>
          <w:b/>
          <w:strike/>
          <w:snapToGrid w:val="0"/>
          <w:sz w:val="18"/>
          <w:szCs w:val="20"/>
        </w:rPr>
        <w:t>)</w:t>
      </w:r>
      <w:r w:rsidR="008808AC" w:rsidRPr="00121291">
        <w:rPr>
          <w:b/>
          <w:strike/>
          <w:snapToGrid w:val="0"/>
          <w:sz w:val="18"/>
          <w:szCs w:val="20"/>
        </w:rPr>
        <w:t>, że</w:t>
      </w:r>
    </w:p>
    <w:p w14:paraId="532F4BCD" w14:textId="77777777" w:rsidR="008808AC" w:rsidRPr="00121291" w:rsidRDefault="008808AC" w:rsidP="008808AC">
      <w:pPr>
        <w:rPr>
          <w:strike/>
          <w:szCs w:val="20"/>
        </w:rPr>
      </w:pPr>
    </w:p>
    <w:p w14:paraId="587BC65F" w14:textId="77777777" w:rsidR="003E4A71" w:rsidRPr="00121291" w:rsidRDefault="008808AC" w:rsidP="003E4A71">
      <w:pPr>
        <w:spacing w:after="60" w:line="360" w:lineRule="auto"/>
        <w:jc w:val="center"/>
        <w:rPr>
          <w:strike/>
          <w:snapToGrid w:val="0"/>
          <w:color w:val="000000"/>
          <w:sz w:val="18"/>
          <w:szCs w:val="18"/>
        </w:rPr>
      </w:pPr>
      <w:r w:rsidRPr="00121291">
        <w:rPr>
          <w:strike/>
          <w:snapToGrid w:val="0"/>
          <w:color w:val="000000"/>
          <w:sz w:val="18"/>
          <w:szCs w:val="18"/>
        </w:rPr>
        <w:t>dokonaliśmy wizji lokalnej, zapoznaliśmy się z warunkami postępowania</w:t>
      </w:r>
    </w:p>
    <w:p w14:paraId="1F760E9E" w14:textId="77777777" w:rsidR="007A0256" w:rsidRPr="00121291" w:rsidRDefault="007A0256" w:rsidP="007A0256">
      <w:pPr>
        <w:spacing w:line="360" w:lineRule="auto"/>
        <w:jc w:val="center"/>
        <w:rPr>
          <w:rFonts w:cs="Arial"/>
          <w:b/>
          <w:strike/>
          <w:sz w:val="18"/>
          <w:szCs w:val="18"/>
        </w:rPr>
      </w:pPr>
      <w:r w:rsidRPr="00121291">
        <w:rPr>
          <w:rFonts w:cs="Arial"/>
          <w:b/>
          <w:strike/>
          <w:sz w:val="18"/>
          <w:szCs w:val="18"/>
        </w:rPr>
        <w:t xml:space="preserve">nr sygn. </w:t>
      </w:r>
    </w:p>
    <w:p w14:paraId="0F1B90A7" w14:textId="77777777" w:rsidR="003E4A71" w:rsidRPr="00121291" w:rsidRDefault="007A0256" w:rsidP="007A0256">
      <w:pPr>
        <w:pStyle w:val="Akapitzlist"/>
        <w:tabs>
          <w:tab w:val="left" w:pos="0"/>
        </w:tabs>
        <w:spacing w:before="120" w:after="0"/>
        <w:ind w:left="0"/>
        <w:jc w:val="center"/>
        <w:rPr>
          <w:rFonts w:ascii="Verdana" w:hAnsi="Verdana"/>
          <w:b/>
          <w:strike/>
          <w:color w:val="000000" w:themeColor="text1"/>
          <w:sz w:val="18"/>
          <w:szCs w:val="18"/>
        </w:rPr>
      </w:pPr>
      <w:r w:rsidRPr="00121291">
        <w:rPr>
          <w:rFonts w:ascii="Verdana" w:hAnsi="Verdana"/>
          <w:bCs/>
          <w:strike/>
          <w:sz w:val="18"/>
          <w:szCs w:val="18"/>
        </w:rPr>
        <w:t xml:space="preserve"> </w:t>
      </w:r>
      <w:r w:rsidR="003E4A71" w:rsidRPr="00121291">
        <w:rPr>
          <w:rFonts w:ascii="Verdana" w:hAnsi="Verdana"/>
          <w:bCs/>
          <w:strike/>
          <w:sz w:val="18"/>
          <w:szCs w:val="18"/>
        </w:rPr>
        <w:t>„_____________________________________________”</w:t>
      </w:r>
    </w:p>
    <w:p w14:paraId="2F89148F" w14:textId="77777777" w:rsidR="003E4A71" w:rsidRPr="00121291" w:rsidRDefault="008808AC" w:rsidP="003E4A71">
      <w:pPr>
        <w:spacing w:after="60" w:line="360" w:lineRule="auto"/>
        <w:jc w:val="center"/>
        <w:rPr>
          <w:strike/>
          <w:snapToGrid w:val="0"/>
          <w:color w:val="000000"/>
          <w:sz w:val="18"/>
          <w:szCs w:val="18"/>
        </w:rPr>
      </w:pPr>
      <w:r w:rsidRPr="00121291">
        <w:rPr>
          <w:strike/>
          <w:snapToGrid w:val="0"/>
          <w:color w:val="000000"/>
          <w:sz w:val="18"/>
          <w:szCs w:val="18"/>
        </w:rPr>
        <w:br/>
        <w:t>o udzielenie zamówienia i przyjmujemy je bez zastrzeżeń</w:t>
      </w:r>
      <w:r w:rsidR="003E4A71" w:rsidRPr="00121291">
        <w:rPr>
          <w:strike/>
          <w:snapToGrid w:val="0"/>
          <w:color w:val="000000"/>
          <w:sz w:val="18"/>
          <w:szCs w:val="18"/>
        </w:rPr>
        <w:t>.</w:t>
      </w:r>
    </w:p>
    <w:p w14:paraId="38E68D23" w14:textId="77777777" w:rsidR="003E4A71" w:rsidRDefault="003E4A71" w:rsidP="003E4A71">
      <w:pPr>
        <w:spacing w:after="60" w:line="360" w:lineRule="auto"/>
        <w:jc w:val="center"/>
        <w:rPr>
          <w:snapToGrid w:val="0"/>
          <w:color w:val="000000"/>
          <w:sz w:val="18"/>
          <w:szCs w:val="18"/>
        </w:rPr>
      </w:pPr>
    </w:p>
    <w:p w14:paraId="7FC153B9" w14:textId="77777777" w:rsidR="003E4A71" w:rsidRPr="003E4A71" w:rsidRDefault="003E4A71" w:rsidP="003E4A71">
      <w:pPr>
        <w:spacing w:after="60" w:line="360" w:lineRule="auto"/>
        <w:jc w:val="center"/>
        <w:rPr>
          <w:snapToGrid w:val="0"/>
          <w:color w:val="000000"/>
          <w:sz w:val="18"/>
          <w:szCs w:val="18"/>
        </w:rPr>
      </w:pPr>
    </w:p>
    <w:p w14:paraId="36B5E282" w14:textId="77777777" w:rsidR="003E4A71" w:rsidRPr="00121291" w:rsidRDefault="003E4A71" w:rsidP="003E4A71">
      <w:pPr>
        <w:jc w:val="right"/>
        <w:rPr>
          <w:rFonts w:cs="Helvetica"/>
          <w:strike/>
          <w:sz w:val="18"/>
          <w:szCs w:val="18"/>
        </w:rPr>
      </w:pPr>
      <w:r w:rsidRPr="00121291">
        <w:rPr>
          <w:rFonts w:cs="Helvetica"/>
          <w:strike/>
          <w:sz w:val="18"/>
          <w:szCs w:val="18"/>
        </w:rPr>
        <w:t>(podpis Wykonawcy/pełnomocnika Wykonawcy)</w:t>
      </w:r>
    </w:p>
    <w:p w14:paraId="7ABF6A44" w14:textId="77777777" w:rsidR="003E4A71" w:rsidRPr="00C53CB5" w:rsidRDefault="003E4A71" w:rsidP="003E4A71">
      <w:pPr>
        <w:jc w:val="right"/>
        <w:rPr>
          <w:rFonts w:cs="Helvetica"/>
          <w:b/>
          <w:sz w:val="18"/>
          <w:szCs w:val="18"/>
        </w:rPr>
      </w:pPr>
    </w:p>
    <w:p w14:paraId="1C5CB921" w14:textId="77777777" w:rsidR="003E4A71" w:rsidRPr="00C53CB5" w:rsidRDefault="003E4A71" w:rsidP="003E4A71">
      <w:pPr>
        <w:jc w:val="right"/>
        <w:rPr>
          <w:rFonts w:cs="Helvetica"/>
          <w:b/>
          <w:sz w:val="18"/>
          <w:szCs w:val="18"/>
        </w:rPr>
      </w:pPr>
    </w:p>
    <w:p w14:paraId="2C36D55F" w14:textId="77777777" w:rsidR="003E4A71" w:rsidRPr="00C53CB5" w:rsidRDefault="003E4A71" w:rsidP="003E4A71">
      <w:pPr>
        <w:jc w:val="right"/>
        <w:rPr>
          <w:rFonts w:cs="Helvetica"/>
          <w:b/>
          <w:sz w:val="18"/>
          <w:szCs w:val="18"/>
        </w:rPr>
      </w:pPr>
    </w:p>
    <w:p w14:paraId="4EA461B2" w14:textId="77777777" w:rsidR="003E4A71" w:rsidRPr="00C53CB5" w:rsidRDefault="003E4A71" w:rsidP="003E4A71">
      <w:pPr>
        <w:jc w:val="right"/>
        <w:rPr>
          <w:rFonts w:cs="Helvetica"/>
          <w:b/>
          <w:sz w:val="18"/>
          <w:szCs w:val="18"/>
        </w:rPr>
      </w:pPr>
    </w:p>
    <w:p w14:paraId="1344CEBF"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51BC2A23" w14:textId="77777777" w:rsidR="001A185B" w:rsidRDefault="001A185B" w:rsidP="006323CD">
      <w:pPr>
        <w:jc w:val="center"/>
      </w:pPr>
    </w:p>
    <w:p w14:paraId="3AA955C2" w14:textId="77777777" w:rsidR="00AE1DC1" w:rsidRDefault="00D16A03" w:rsidP="003E4A71">
      <w:pPr>
        <w:rPr>
          <w:i/>
          <w:szCs w:val="20"/>
        </w:rPr>
      </w:pPr>
      <w:r w:rsidRPr="00AA18FF">
        <w:rPr>
          <w:i/>
          <w:szCs w:val="20"/>
        </w:rPr>
        <w:t xml:space="preserve">     </w:t>
      </w:r>
    </w:p>
    <w:p w14:paraId="0D4BD38A" w14:textId="77777777" w:rsidR="00AE1DC1" w:rsidRDefault="00AE1DC1">
      <w:pPr>
        <w:rPr>
          <w:i/>
          <w:szCs w:val="20"/>
        </w:rPr>
      </w:pPr>
      <w:r>
        <w:rPr>
          <w:i/>
          <w:szCs w:val="20"/>
        </w:rPr>
        <w:br w:type="page"/>
      </w:r>
    </w:p>
    <w:p w14:paraId="30FF035D" w14:textId="77777777" w:rsidR="00AE1DC1" w:rsidRDefault="00E64B16" w:rsidP="00AE1DC1">
      <w:pPr>
        <w:jc w:val="right"/>
        <w:rPr>
          <w:rFonts w:cs="Helvetica"/>
          <w:b/>
          <w:sz w:val="18"/>
          <w:szCs w:val="18"/>
        </w:rPr>
      </w:pPr>
      <w:r>
        <w:rPr>
          <w:rFonts w:cs="Helvetica"/>
          <w:b/>
          <w:sz w:val="18"/>
          <w:szCs w:val="18"/>
        </w:rPr>
        <w:lastRenderedPageBreak/>
        <w:t>Załącznik nr 17</w:t>
      </w:r>
      <w:r w:rsidR="00AE1DC1" w:rsidRPr="00C53CB5">
        <w:rPr>
          <w:rFonts w:cs="Helvetica"/>
          <w:b/>
          <w:sz w:val="18"/>
          <w:szCs w:val="18"/>
        </w:rPr>
        <w:t xml:space="preserve"> do Formularza Oferty</w:t>
      </w:r>
    </w:p>
    <w:p w14:paraId="4230E366" w14:textId="77777777" w:rsidR="00AE1DC1" w:rsidRDefault="00AE1DC1" w:rsidP="00AE1DC1">
      <w:pPr>
        <w:jc w:val="right"/>
        <w:rPr>
          <w:rFonts w:cs="Helvetica"/>
          <w:b/>
          <w:sz w:val="18"/>
          <w:szCs w:val="18"/>
        </w:rPr>
      </w:pPr>
    </w:p>
    <w:p w14:paraId="68908702" w14:textId="77777777" w:rsidR="00AE1DC1" w:rsidRDefault="00AE1DC1" w:rsidP="00AE1DC1">
      <w:pPr>
        <w:jc w:val="center"/>
        <w:rPr>
          <w:b/>
          <w:sz w:val="18"/>
          <w:szCs w:val="18"/>
        </w:rPr>
      </w:pPr>
    </w:p>
    <w:p w14:paraId="0B985875"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E86363A" w14:textId="77777777" w:rsidR="00CE0000" w:rsidRPr="003D52E2" w:rsidRDefault="00CE0000" w:rsidP="00CE0000">
      <w:pPr>
        <w:rPr>
          <w:sz w:val="18"/>
          <w:szCs w:val="18"/>
        </w:rPr>
      </w:pPr>
    </w:p>
    <w:p w14:paraId="2DDB31FA"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D1914AB"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563ABD96" w14:textId="62C7B357" w:rsidR="00CE0000" w:rsidRPr="00121291" w:rsidRDefault="00CE0000" w:rsidP="00CE0000">
      <w:pPr>
        <w:tabs>
          <w:tab w:val="left" w:pos="0"/>
        </w:tabs>
        <w:spacing w:before="120" w:line="276" w:lineRule="auto"/>
        <w:contextualSpacing/>
        <w:jc w:val="center"/>
        <w:rPr>
          <w:rFonts w:eastAsia="Calibri"/>
          <w:b/>
          <w:color w:val="000000" w:themeColor="text1"/>
          <w:sz w:val="18"/>
          <w:szCs w:val="18"/>
          <w:u w:val="single"/>
          <w:lang w:eastAsia="en-US"/>
        </w:rPr>
      </w:pPr>
      <w:r w:rsidRPr="003D52E2">
        <w:rPr>
          <w:rFonts w:eastAsia="Calibri"/>
          <w:bCs/>
          <w:sz w:val="18"/>
          <w:szCs w:val="18"/>
          <w:lang w:eastAsia="en-US"/>
        </w:rPr>
        <w:t xml:space="preserve"> </w:t>
      </w:r>
      <w:r w:rsidR="00442337" w:rsidRPr="00121291">
        <w:rPr>
          <w:rFonts w:eastAsia="Calibri"/>
          <w:b/>
          <w:bCs/>
          <w:sz w:val="18"/>
          <w:szCs w:val="18"/>
          <w:u w:val="single"/>
          <w:lang w:eastAsia="en-US"/>
        </w:rPr>
        <w:t>„</w:t>
      </w:r>
      <w:r w:rsidR="00442337">
        <w:rPr>
          <w:rFonts w:eastAsia="Calibri"/>
          <w:b/>
          <w:bCs/>
          <w:sz w:val="18"/>
          <w:szCs w:val="18"/>
          <w:u w:val="single"/>
          <w:lang w:eastAsia="en-US"/>
        </w:rPr>
        <w:t>NZ/</w:t>
      </w:r>
      <w:r w:rsidR="00442337" w:rsidRPr="00121291">
        <w:rPr>
          <w:rStyle w:val="lscontrol--valign"/>
          <w:b/>
          <w:sz w:val="18"/>
          <w:szCs w:val="18"/>
          <w:u w:val="single"/>
        </w:rPr>
        <w:t>4100/JW00/31/KZ/2020/0000028779”</w:t>
      </w:r>
      <w:r w:rsidR="00442337" w:rsidRPr="00121291" w:rsidDel="00442337">
        <w:rPr>
          <w:rFonts w:eastAsia="Calibri"/>
          <w:b/>
          <w:bCs/>
          <w:sz w:val="18"/>
          <w:szCs w:val="18"/>
          <w:u w:val="single"/>
          <w:lang w:eastAsia="en-US"/>
        </w:rPr>
        <w:t xml:space="preserve"> </w:t>
      </w:r>
    </w:p>
    <w:p w14:paraId="2687F8B0" w14:textId="77777777" w:rsidR="00CE0000" w:rsidRPr="003D52E2" w:rsidRDefault="00CE0000" w:rsidP="00CE0000">
      <w:pPr>
        <w:jc w:val="both"/>
        <w:rPr>
          <w:sz w:val="18"/>
          <w:szCs w:val="18"/>
        </w:rPr>
      </w:pPr>
      <w:r w:rsidRPr="003D52E2">
        <w:rPr>
          <w:sz w:val="18"/>
          <w:szCs w:val="18"/>
        </w:rPr>
        <w:t xml:space="preserve">UWAGA: </w:t>
      </w:r>
    </w:p>
    <w:p w14:paraId="495C3F92"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72FF9063"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515329B0"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7E732B5C"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2353743D"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539F1FE6"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1A97AF4C"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82CA9EF" w14:textId="77777777" w:rsidR="00CE0000" w:rsidRPr="003D52E2" w:rsidRDefault="00CE0000" w:rsidP="00CE0000">
      <w:pPr>
        <w:jc w:val="both"/>
        <w:rPr>
          <w:sz w:val="18"/>
          <w:szCs w:val="18"/>
        </w:rPr>
      </w:pPr>
    </w:p>
    <w:p w14:paraId="74801FEB" w14:textId="77777777" w:rsidR="00CE0000" w:rsidRPr="003D52E2" w:rsidRDefault="00CE0000" w:rsidP="00CE0000">
      <w:pPr>
        <w:jc w:val="both"/>
        <w:rPr>
          <w:sz w:val="18"/>
          <w:szCs w:val="18"/>
        </w:rPr>
      </w:pPr>
      <w:r w:rsidRPr="003D52E2">
        <w:rPr>
          <w:sz w:val="18"/>
          <w:szCs w:val="18"/>
        </w:rPr>
        <w:t>Działając w imieniu i na rzecz:</w:t>
      </w:r>
    </w:p>
    <w:p w14:paraId="7255825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5771DB3" w14:textId="77777777" w:rsidR="00CE0000" w:rsidRPr="003D52E2" w:rsidRDefault="00CE0000" w:rsidP="00CE0000">
      <w:pPr>
        <w:jc w:val="both"/>
        <w:rPr>
          <w:i/>
          <w:sz w:val="18"/>
          <w:szCs w:val="18"/>
        </w:rPr>
      </w:pPr>
      <w:r w:rsidRPr="003D52E2">
        <w:rPr>
          <w:i/>
          <w:sz w:val="18"/>
          <w:szCs w:val="18"/>
        </w:rPr>
        <w:t>(nazwa Podmiotu)</w:t>
      </w:r>
    </w:p>
    <w:p w14:paraId="55BB35DE" w14:textId="77777777" w:rsidR="00CE0000" w:rsidRPr="003D52E2" w:rsidRDefault="00CE0000" w:rsidP="00CE0000">
      <w:pPr>
        <w:jc w:val="both"/>
        <w:rPr>
          <w:sz w:val="18"/>
          <w:szCs w:val="18"/>
        </w:rPr>
      </w:pPr>
    </w:p>
    <w:p w14:paraId="0A0E5753"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6338BE2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12E4B8F0"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B979AF0" w14:textId="77777777" w:rsidR="00CE0000" w:rsidRPr="003D52E2" w:rsidRDefault="00CE0000" w:rsidP="00CE0000">
      <w:pPr>
        <w:jc w:val="both"/>
        <w:rPr>
          <w:sz w:val="18"/>
          <w:szCs w:val="18"/>
        </w:rPr>
      </w:pPr>
    </w:p>
    <w:p w14:paraId="321FDB87" w14:textId="77777777" w:rsidR="00CE0000" w:rsidRPr="003D52E2" w:rsidRDefault="00CE0000" w:rsidP="00CE0000">
      <w:pPr>
        <w:jc w:val="both"/>
        <w:rPr>
          <w:sz w:val="18"/>
          <w:szCs w:val="18"/>
        </w:rPr>
      </w:pPr>
      <w:r w:rsidRPr="003D52E2">
        <w:rPr>
          <w:sz w:val="18"/>
          <w:szCs w:val="18"/>
        </w:rPr>
        <w:t>do dyspozycji / na rzecz:</w:t>
      </w:r>
    </w:p>
    <w:p w14:paraId="0B35AB1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24F0DA5C" w14:textId="77777777" w:rsidR="00CE0000" w:rsidRPr="003D52E2" w:rsidRDefault="00CE0000" w:rsidP="00CE0000">
      <w:pPr>
        <w:jc w:val="both"/>
        <w:rPr>
          <w:i/>
          <w:sz w:val="18"/>
          <w:szCs w:val="18"/>
        </w:rPr>
      </w:pPr>
      <w:r w:rsidRPr="003D52E2">
        <w:rPr>
          <w:i/>
          <w:sz w:val="18"/>
          <w:szCs w:val="18"/>
        </w:rPr>
        <w:t>(nazwa Wykonawcy)</w:t>
      </w:r>
    </w:p>
    <w:p w14:paraId="46F5C8D3" w14:textId="77777777" w:rsidR="00CE0000" w:rsidRPr="003D52E2" w:rsidRDefault="00CE0000" w:rsidP="00CE0000">
      <w:pPr>
        <w:jc w:val="both"/>
        <w:rPr>
          <w:sz w:val="18"/>
          <w:szCs w:val="18"/>
        </w:rPr>
      </w:pPr>
    </w:p>
    <w:p w14:paraId="5E26127A" w14:textId="77777777" w:rsidR="00CE0000" w:rsidRPr="003D52E2" w:rsidRDefault="00CE0000" w:rsidP="00CE0000">
      <w:pPr>
        <w:jc w:val="both"/>
        <w:rPr>
          <w:sz w:val="18"/>
          <w:szCs w:val="18"/>
        </w:rPr>
      </w:pPr>
      <w:r w:rsidRPr="003D52E2">
        <w:rPr>
          <w:sz w:val="18"/>
          <w:szCs w:val="18"/>
        </w:rPr>
        <w:t>w trakcie wykonania zamówienia pod nazwą:</w:t>
      </w:r>
    </w:p>
    <w:p w14:paraId="759FCBA0"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0E53BC41" w14:textId="77777777" w:rsidR="00CE0000" w:rsidRPr="003D52E2" w:rsidRDefault="00CE0000" w:rsidP="00CE0000">
      <w:pPr>
        <w:jc w:val="both"/>
        <w:rPr>
          <w:sz w:val="18"/>
          <w:szCs w:val="18"/>
        </w:rPr>
      </w:pPr>
      <w:r w:rsidRPr="003D52E2">
        <w:rPr>
          <w:sz w:val="18"/>
          <w:szCs w:val="18"/>
        </w:rPr>
        <w:t>Oświadczam, iż:</w:t>
      </w:r>
    </w:p>
    <w:p w14:paraId="3D69B84B"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1BCFF54F"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40285EF"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FD8D813"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E617DB"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222E2D4A"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08C25C1"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7B914DF4"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068789D" w14:textId="77777777" w:rsidR="00CE0000" w:rsidRPr="003D52E2" w:rsidRDefault="00CE0000" w:rsidP="00031E7D">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12E7D2F7" w14:textId="77777777" w:rsidR="00CE0000" w:rsidRPr="003D52E2" w:rsidRDefault="00CE0000" w:rsidP="00CE0000">
      <w:pPr>
        <w:rPr>
          <w:sz w:val="18"/>
          <w:szCs w:val="18"/>
        </w:rPr>
      </w:pPr>
      <w:r w:rsidRPr="003D52E2">
        <w:rPr>
          <w:sz w:val="18"/>
          <w:szCs w:val="18"/>
        </w:rPr>
        <w:t>______________________________________________________________</w:t>
      </w:r>
    </w:p>
    <w:p w14:paraId="6294FC7C" w14:textId="77777777" w:rsidR="00CE0000" w:rsidRPr="003D52E2" w:rsidRDefault="00CE0000" w:rsidP="00CE0000">
      <w:pPr>
        <w:rPr>
          <w:sz w:val="18"/>
          <w:szCs w:val="18"/>
        </w:rPr>
      </w:pPr>
    </w:p>
    <w:p w14:paraId="08A70814" w14:textId="77777777" w:rsidR="00CE0000" w:rsidRPr="003D52E2" w:rsidRDefault="00CE0000" w:rsidP="00CE0000">
      <w:pPr>
        <w:rPr>
          <w:sz w:val="18"/>
          <w:szCs w:val="18"/>
        </w:rPr>
      </w:pPr>
    </w:p>
    <w:p w14:paraId="0AED9161" w14:textId="77777777" w:rsidR="00CE0000" w:rsidRDefault="00CE0000" w:rsidP="00CE0000">
      <w:pPr>
        <w:jc w:val="both"/>
        <w:rPr>
          <w:sz w:val="18"/>
          <w:szCs w:val="18"/>
        </w:rPr>
      </w:pPr>
      <w:r w:rsidRPr="003D52E2">
        <w:rPr>
          <w:sz w:val="18"/>
          <w:szCs w:val="18"/>
        </w:rPr>
        <w:t>__________________ dnia __ __ _____ roku</w:t>
      </w:r>
    </w:p>
    <w:p w14:paraId="56EEECDC" w14:textId="77777777" w:rsidR="00CE0000" w:rsidRDefault="00CE0000" w:rsidP="00CE0000">
      <w:pPr>
        <w:jc w:val="both"/>
        <w:rPr>
          <w:sz w:val="18"/>
          <w:szCs w:val="18"/>
        </w:rPr>
      </w:pPr>
    </w:p>
    <w:p w14:paraId="27019DB9" w14:textId="77777777" w:rsidR="00CE0000" w:rsidRPr="003D52E2" w:rsidRDefault="00CE0000" w:rsidP="00CE0000">
      <w:pPr>
        <w:jc w:val="both"/>
        <w:rPr>
          <w:sz w:val="18"/>
          <w:szCs w:val="18"/>
        </w:rPr>
      </w:pPr>
    </w:p>
    <w:p w14:paraId="040C87F8" w14:textId="77777777" w:rsidR="00CE0000" w:rsidRPr="003D52E2" w:rsidRDefault="00CE0000" w:rsidP="00CE0000">
      <w:pPr>
        <w:jc w:val="both"/>
        <w:rPr>
          <w:sz w:val="18"/>
          <w:szCs w:val="18"/>
        </w:rPr>
      </w:pPr>
      <w:r w:rsidRPr="003D52E2">
        <w:rPr>
          <w:sz w:val="18"/>
          <w:szCs w:val="18"/>
        </w:rPr>
        <w:t>___________________________________________</w:t>
      </w:r>
    </w:p>
    <w:p w14:paraId="6FC8ECB0" w14:textId="77777777" w:rsidR="00CE0000" w:rsidRPr="00AE1DC1" w:rsidRDefault="00CE0000" w:rsidP="00CE0000">
      <w:pPr>
        <w:jc w:val="both"/>
        <w:rPr>
          <w:sz w:val="18"/>
          <w:szCs w:val="18"/>
        </w:rPr>
      </w:pPr>
      <w:r w:rsidRPr="003D52E2">
        <w:rPr>
          <w:sz w:val="18"/>
          <w:szCs w:val="18"/>
        </w:rPr>
        <w:t>(podpis Podmiotu trzeciego/ osoby upoważnionej do reprezentacji Podmiotu trzeciego</w:t>
      </w:r>
    </w:p>
    <w:p w14:paraId="0A2D139A" w14:textId="77777777" w:rsidR="00AE1DC1" w:rsidRPr="00AE1DC1" w:rsidRDefault="00AE1DC1" w:rsidP="00CE0000">
      <w:pPr>
        <w:jc w:val="center"/>
        <w:rPr>
          <w:sz w:val="18"/>
          <w:szCs w:val="18"/>
        </w:rPr>
      </w:pPr>
    </w:p>
    <w:sectPr w:rsidR="00AE1DC1" w:rsidRPr="00AE1DC1" w:rsidSect="00005E7F">
      <w:headerReference w:type="default" r:id="rId37"/>
      <w:footerReference w:type="default" r:id="rId38"/>
      <w:headerReference w:type="first" r:id="rId39"/>
      <w:footerReference w:type="first" r:id="rId40"/>
      <w:pgSz w:w="11906" w:h="16838" w:code="9"/>
      <w:pgMar w:top="1321" w:right="991" w:bottom="851" w:left="851" w:header="0" w:footer="113" w:gutter="0"/>
      <w:cols w:space="709"/>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Pietrzyk Janusz" w:date="2019-10-03T10:06:00Z" w:initials="PJ">
    <w:p w14:paraId="62CFB22B" w14:textId="77777777" w:rsidR="00AB7AAB" w:rsidRDefault="00AB7AAB">
      <w:pPr>
        <w:pStyle w:val="Tekstkomentarza"/>
      </w:pPr>
      <w:r>
        <w:rPr>
          <w:rStyle w:val="Odwoaniedokomentarza"/>
        </w:rPr>
        <w:annotationRef/>
      </w:r>
      <w:r>
        <w:t>Ustalamy zawsze indywidualnie w zależności od wartości zamówienia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FB2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FB22B" w16cid:durableId="222D96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EE7D5" w14:textId="77777777" w:rsidR="00C6023E" w:rsidRDefault="00C6023E">
      <w:r>
        <w:separator/>
      </w:r>
    </w:p>
  </w:endnote>
  <w:endnote w:type="continuationSeparator" w:id="0">
    <w:p w14:paraId="42CBB301" w14:textId="77777777" w:rsidR="00C6023E" w:rsidRDefault="00C6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320D5262" w14:textId="2E0E05A2" w:rsidR="00AB7AAB" w:rsidRDefault="00AB7AA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C620DC">
              <w:rPr>
                <w:b/>
                <w:bCs/>
                <w:noProof/>
                <w:sz w:val="18"/>
                <w:szCs w:val="16"/>
              </w:rPr>
              <w:t>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C620DC">
              <w:rPr>
                <w:b/>
                <w:bCs/>
                <w:noProof/>
                <w:sz w:val="18"/>
                <w:szCs w:val="16"/>
              </w:rPr>
              <w:t>48</w:t>
            </w:r>
            <w:r w:rsidRPr="00E22844">
              <w:rPr>
                <w:b/>
                <w:bCs/>
                <w:sz w:val="18"/>
                <w:szCs w:val="16"/>
              </w:rPr>
              <w:fldChar w:fldCharType="end"/>
            </w:r>
          </w:p>
        </w:sdtContent>
      </w:sdt>
    </w:sdtContent>
  </w:sdt>
  <w:p w14:paraId="441E5085" w14:textId="77777777" w:rsidR="00AB7AAB" w:rsidRPr="0072759C" w:rsidRDefault="00AB7AAB"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044F" w14:textId="77777777" w:rsidR="00AB7AAB" w:rsidRPr="007E6E7A" w:rsidRDefault="00AB7AA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F8D37F1" w14:textId="77777777" w:rsidR="00AB7AAB" w:rsidRPr="00721CC5" w:rsidRDefault="00AB7AAB">
    <w:pPr>
      <w:pStyle w:val="Stopka"/>
      <w:tabs>
        <w:tab w:val="clear" w:pos="4536"/>
        <w:tab w:val="clear" w:pos="9072"/>
      </w:tabs>
    </w:pPr>
  </w:p>
  <w:p w14:paraId="17A81250" w14:textId="77777777" w:rsidR="00AB7AAB" w:rsidRPr="00721CC5" w:rsidRDefault="00AB7AA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F28AF" w14:textId="77777777" w:rsidR="00C6023E" w:rsidRDefault="00C6023E">
      <w:r>
        <w:separator/>
      </w:r>
    </w:p>
  </w:footnote>
  <w:footnote w:type="continuationSeparator" w:id="0">
    <w:p w14:paraId="6EE7CA59" w14:textId="77777777" w:rsidR="00C6023E" w:rsidRDefault="00C6023E">
      <w:r>
        <w:continuationSeparator/>
      </w:r>
    </w:p>
  </w:footnote>
  <w:footnote w:id="1">
    <w:p w14:paraId="37B14CE0" w14:textId="77777777" w:rsidR="00AB7AAB" w:rsidRPr="00E00487" w:rsidRDefault="00AB7AAB"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6C79" w14:textId="77777777" w:rsidR="00AB7AAB" w:rsidRDefault="00AB7AAB">
    <w:pPr>
      <w:pStyle w:val="Nagwek"/>
    </w:pPr>
  </w:p>
  <w:p w14:paraId="542E5518" w14:textId="274BBDDF" w:rsidR="00AB7AAB" w:rsidRPr="00A802F0" w:rsidRDefault="00AB7AAB" w:rsidP="00D96418">
    <w:pPr>
      <w:pStyle w:val="Nagwek"/>
      <w:jc w:val="right"/>
      <w:rPr>
        <w:sz w:val="14"/>
      </w:rPr>
    </w:pPr>
    <w:r w:rsidRPr="00A802F0">
      <w:rPr>
        <w:rFonts w:cstheme="minorHAnsi"/>
        <w:b/>
        <w:sz w:val="14"/>
        <w:szCs w:val="22"/>
      </w:rPr>
      <w:t>Oznaczeni</w:t>
    </w:r>
    <w:r>
      <w:rPr>
        <w:rFonts w:cstheme="minorHAnsi"/>
        <w:b/>
        <w:sz w:val="14"/>
        <w:szCs w:val="22"/>
      </w:rPr>
      <w:t>e postępowania: NZ/4100/1300008690</w:t>
    </w:r>
    <w:r w:rsidRPr="00A802F0">
      <w:rPr>
        <w:rFonts w:cstheme="minorHAnsi"/>
        <w:b/>
        <w:sz w:val="14"/>
        <w:szCs w:val="22"/>
      </w:rPr>
      <w:t>/</w:t>
    </w:r>
    <w:r>
      <w:rPr>
        <w:rFonts w:cstheme="minorHAnsi"/>
        <w:b/>
        <w:sz w:val="14"/>
        <w:szCs w:val="22"/>
      </w:rPr>
      <w:t>20</w:t>
    </w:r>
  </w:p>
  <w:p w14:paraId="10834C5E" w14:textId="77777777" w:rsidR="00AB7AAB" w:rsidRDefault="00AB7AAB" w:rsidP="00D96418">
    <w:pPr>
      <w:pStyle w:val="Nagwek"/>
      <w:jc w:val="right"/>
      <w:rPr>
        <w:sz w:val="22"/>
      </w:rPr>
    </w:pPr>
  </w:p>
  <w:p w14:paraId="1815730A" w14:textId="77777777" w:rsidR="00AB7AAB" w:rsidRDefault="00AB7AAB" w:rsidP="00D96418">
    <w:pPr>
      <w:pStyle w:val="Nagwek"/>
      <w:jc w:val="right"/>
      <w:rPr>
        <w:sz w:val="22"/>
      </w:rPr>
    </w:pPr>
  </w:p>
  <w:p w14:paraId="09EB05A7" w14:textId="77777777" w:rsidR="00AB7AAB" w:rsidRDefault="00AB7AAB" w:rsidP="00D96418">
    <w:pPr>
      <w:pStyle w:val="Nagwek"/>
      <w:jc w:val="right"/>
      <w:rPr>
        <w:sz w:val="22"/>
      </w:rPr>
    </w:pPr>
  </w:p>
  <w:p w14:paraId="184481EE" w14:textId="77777777" w:rsidR="00AB7AAB" w:rsidRDefault="00AB7AAB" w:rsidP="00D96418">
    <w:pPr>
      <w:pStyle w:val="Nagwek"/>
      <w:jc w:val="right"/>
      <w:rPr>
        <w:sz w:val="22"/>
      </w:rPr>
    </w:pPr>
  </w:p>
  <w:p w14:paraId="17394C06" w14:textId="77777777" w:rsidR="00AB7AAB" w:rsidRPr="00E22844" w:rsidRDefault="00AB7AAB"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582F7D2" wp14:editId="6C6A21B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5BDC" w14:textId="77777777" w:rsidR="00AB7AAB" w:rsidRDefault="00AB7AAB">
    <w:pPr>
      <w:pStyle w:val="Nagwek"/>
      <w:tabs>
        <w:tab w:val="clear" w:pos="4536"/>
        <w:tab w:val="clear" w:pos="9072"/>
      </w:tabs>
    </w:pPr>
    <w:r>
      <w:rPr>
        <w:noProof/>
      </w:rPr>
      <w:drawing>
        <wp:anchor distT="0" distB="0" distL="114300" distR="114300" simplePos="0" relativeHeight="251656704" behindDoc="1" locked="0" layoutInCell="0" allowOverlap="1" wp14:anchorId="3E9CF919" wp14:editId="270CF8CB">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7ECE6" w14:textId="77777777" w:rsidR="00AB7AAB" w:rsidRDefault="00AB7AAB">
    <w:pPr>
      <w:pStyle w:val="Nagwek"/>
      <w:tabs>
        <w:tab w:val="clear" w:pos="4536"/>
        <w:tab w:val="clear" w:pos="9072"/>
      </w:tabs>
    </w:pPr>
  </w:p>
  <w:p w14:paraId="2CC81590" w14:textId="77777777" w:rsidR="00AB7AAB" w:rsidRDefault="00AB7AAB">
    <w:pPr>
      <w:pStyle w:val="Nagwek"/>
      <w:tabs>
        <w:tab w:val="clear" w:pos="4536"/>
        <w:tab w:val="clear" w:pos="9072"/>
      </w:tabs>
    </w:pPr>
  </w:p>
  <w:p w14:paraId="12EFFF45" w14:textId="77777777" w:rsidR="00AB7AAB" w:rsidRDefault="00AB7AAB">
    <w:pPr>
      <w:pStyle w:val="Nagwek"/>
      <w:tabs>
        <w:tab w:val="clear" w:pos="4536"/>
        <w:tab w:val="clear" w:pos="9072"/>
      </w:tabs>
    </w:pPr>
  </w:p>
  <w:p w14:paraId="1C20B842" w14:textId="77777777" w:rsidR="00AB7AAB" w:rsidRDefault="00AB7AAB">
    <w:pPr>
      <w:pStyle w:val="Nagwek"/>
      <w:tabs>
        <w:tab w:val="clear" w:pos="4536"/>
        <w:tab w:val="clear" w:pos="9072"/>
      </w:tabs>
    </w:pPr>
  </w:p>
  <w:p w14:paraId="2E498CAD" w14:textId="77777777" w:rsidR="00AB7AAB" w:rsidRDefault="00AB7AA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2205"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7171A"/>
    <w:multiLevelType w:val="multilevel"/>
    <w:tmpl w:val="FC0A97D2"/>
    <w:lvl w:ilvl="0">
      <w:start w:val="4"/>
      <w:numFmt w:val="decimal"/>
      <w:lvlText w:val="%1."/>
      <w:lvlJc w:val="left"/>
      <w:pPr>
        <w:ind w:left="360" w:hanging="36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5"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CD1F8E"/>
    <w:multiLevelType w:val="multilevel"/>
    <w:tmpl w:val="BC8CD4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8"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3B44AB5"/>
    <w:multiLevelType w:val="multilevel"/>
    <w:tmpl w:val="72FEE284"/>
    <w:lvl w:ilvl="0">
      <w:start w:val="4"/>
      <w:numFmt w:val="decimal"/>
      <w:lvlText w:val="%1."/>
      <w:lvlJc w:val="left"/>
      <w:pPr>
        <w:ind w:left="360" w:hanging="36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5C4062"/>
    <w:multiLevelType w:val="multilevel"/>
    <w:tmpl w:val="023E73EE"/>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CC61D1"/>
    <w:multiLevelType w:val="multilevel"/>
    <w:tmpl w:val="0686ACE2"/>
    <w:lvl w:ilvl="0">
      <w:start w:val="1"/>
      <w:numFmt w:val="decimal"/>
      <w:lvlText w:val="%1."/>
      <w:lvlJc w:val="left"/>
      <w:pPr>
        <w:ind w:left="360" w:hanging="360"/>
      </w:pPr>
      <w:rPr>
        <w:rFonts w:hint="default"/>
        <w:b w:val="0"/>
        <w:color w:val="auto"/>
        <w:sz w:val="18"/>
      </w:rPr>
    </w:lvl>
    <w:lvl w:ilvl="1">
      <w:start w:val="1"/>
      <w:numFmt w:val="decimal"/>
      <w:lvlText w:val="%1.%2."/>
      <w:lvlJc w:val="left"/>
      <w:pPr>
        <w:ind w:left="999" w:hanging="432"/>
      </w:pPr>
      <w:rPr>
        <w:b w:val="0"/>
        <w:strike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57714"/>
    <w:multiLevelType w:val="hybridMultilevel"/>
    <w:tmpl w:val="220A23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207582A"/>
    <w:multiLevelType w:val="multilevel"/>
    <w:tmpl w:val="70EA2058"/>
    <w:lvl w:ilvl="0">
      <w:start w:val="4"/>
      <w:numFmt w:val="decimal"/>
      <w:lvlText w:val="%1"/>
      <w:lvlJc w:val="left"/>
      <w:pPr>
        <w:ind w:left="400" w:hanging="400"/>
      </w:pPr>
      <w:rPr>
        <w:rFonts w:hint="default"/>
      </w:rPr>
    </w:lvl>
    <w:lvl w:ilvl="1">
      <w:start w:val="10"/>
      <w:numFmt w:val="decimal"/>
      <w:lvlText w:val="%1.%2"/>
      <w:lvlJc w:val="left"/>
      <w:pPr>
        <w:ind w:left="740" w:hanging="400"/>
      </w:pPr>
      <w:rPr>
        <w:rFonts w:ascii="Verdana" w:hAnsi="Verdana"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AD05E4"/>
    <w:multiLevelType w:val="hybridMultilevel"/>
    <w:tmpl w:val="F1087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057F33"/>
    <w:multiLevelType w:val="multilevel"/>
    <w:tmpl w:val="1382E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8F8605A"/>
    <w:multiLevelType w:val="multilevel"/>
    <w:tmpl w:val="F940C7B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4"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2" w15:restartNumberingAfterBreak="0">
    <w:nsid w:val="6C4A0E80"/>
    <w:multiLevelType w:val="hybridMultilevel"/>
    <w:tmpl w:val="A0B82E32"/>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EA1615C"/>
    <w:multiLevelType w:val="hybridMultilevel"/>
    <w:tmpl w:val="5E704450"/>
    <w:lvl w:ilvl="0" w:tplc="98D6E2BE">
      <w:start w:val="1"/>
      <w:numFmt w:val="decimal"/>
      <w:lvlText w:val="%1."/>
      <w:lvlJc w:val="left"/>
      <w:pPr>
        <w:tabs>
          <w:tab w:val="num" w:pos="785"/>
        </w:tabs>
        <w:ind w:left="785" w:hanging="360"/>
      </w:pPr>
      <w:rPr>
        <w:rFonts w:hint="default"/>
        <w:b/>
      </w:rPr>
    </w:lvl>
    <w:lvl w:ilvl="1" w:tplc="04150003">
      <w:start w:val="1"/>
      <w:numFmt w:val="bullet"/>
      <w:lvlText w:val="o"/>
      <w:lvlJc w:val="left"/>
      <w:pPr>
        <w:tabs>
          <w:tab w:val="num" w:pos="3281"/>
        </w:tabs>
        <w:ind w:left="3281" w:hanging="360"/>
      </w:pPr>
      <w:rPr>
        <w:rFonts w:ascii="Courier New" w:hAnsi="Courier New" w:cs="Courier New" w:hint="default"/>
      </w:rPr>
    </w:lvl>
    <w:lvl w:ilvl="2" w:tplc="3E2A2ED6">
      <w:start w:val="1"/>
      <w:numFmt w:val="upperRoman"/>
      <w:lvlText w:val="%3."/>
      <w:lvlJc w:val="left"/>
      <w:pPr>
        <w:tabs>
          <w:tab w:val="num" w:pos="785"/>
        </w:tabs>
        <w:ind w:left="785" w:hanging="360"/>
      </w:pPr>
      <w:rPr>
        <w:rFonts w:ascii="Tahoma" w:eastAsia="Times New Roman" w:hAnsi="Tahoma" w:cs="Tahoma" w:hint="default"/>
        <w:b/>
        <w:color w:val="auto"/>
      </w:rPr>
    </w:lvl>
    <w:lvl w:ilvl="3" w:tplc="04150001" w:tentative="1">
      <w:start w:val="1"/>
      <w:numFmt w:val="bullet"/>
      <w:lvlText w:val=""/>
      <w:lvlJc w:val="left"/>
      <w:pPr>
        <w:tabs>
          <w:tab w:val="num" w:pos="4721"/>
        </w:tabs>
        <w:ind w:left="4721" w:hanging="360"/>
      </w:pPr>
      <w:rPr>
        <w:rFonts w:ascii="Symbol" w:hAnsi="Symbol" w:hint="default"/>
      </w:rPr>
    </w:lvl>
    <w:lvl w:ilvl="4" w:tplc="04150003" w:tentative="1">
      <w:start w:val="1"/>
      <w:numFmt w:val="bullet"/>
      <w:lvlText w:val="o"/>
      <w:lvlJc w:val="left"/>
      <w:pPr>
        <w:tabs>
          <w:tab w:val="num" w:pos="5441"/>
        </w:tabs>
        <w:ind w:left="5441" w:hanging="360"/>
      </w:pPr>
      <w:rPr>
        <w:rFonts w:ascii="Courier New" w:hAnsi="Courier New" w:cs="Courier New" w:hint="default"/>
      </w:rPr>
    </w:lvl>
    <w:lvl w:ilvl="5" w:tplc="04150005" w:tentative="1">
      <w:start w:val="1"/>
      <w:numFmt w:val="bullet"/>
      <w:lvlText w:val=""/>
      <w:lvlJc w:val="left"/>
      <w:pPr>
        <w:tabs>
          <w:tab w:val="num" w:pos="6161"/>
        </w:tabs>
        <w:ind w:left="6161" w:hanging="360"/>
      </w:pPr>
      <w:rPr>
        <w:rFonts w:ascii="Wingdings" w:hAnsi="Wingdings" w:hint="default"/>
      </w:rPr>
    </w:lvl>
    <w:lvl w:ilvl="6" w:tplc="04150001" w:tentative="1">
      <w:start w:val="1"/>
      <w:numFmt w:val="bullet"/>
      <w:lvlText w:val=""/>
      <w:lvlJc w:val="left"/>
      <w:pPr>
        <w:tabs>
          <w:tab w:val="num" w:pos="6881"/>
        </w:tabs>
        <w:ind w:left="6881" w:hanging="360"/>
      </w:pPr>
      <w:rPr>
        <w:rFonts w:ascii="Symbol" w:hAnsi="Symbol" w:hint="default"/>
      </w:rPr>
    </w:lvl>
    <w:lvl w:ilvl="7" w:tplc="04150003" w:tentative="1">
      <w:start w:val="1"/>
      <w:numFmt w:val="bullet"/>
      <w:lvlText w:val="o"/>
      <w:lvlJc w:val="left"/>
      <w:pPr>
        <w:tabs>
          <w:tab w:val="num" w:pos="7601"/>
        </w:tabs>
        <w:ind w:left="7601" w:hanging="360"/>
      </w:pPr>
      <w:rPr>
        <w:rFonts w:ascii="Courier New" w:hAnsi="Courier New" w:cs="Courier New" w:hint="default"/>
      </w:rPr>
    </w:lvl>
    <w:lvl w:ilvl="8" w:tplc="04150005" w:tentative="1">
      <w:start w:val="1"/>
      <w:numFmt w:val="bullet"/>
      <w:lvlText w:val=""/>
      <w:lvlJc w:val="left"/>
      <w:pPr>
        <w:tabs>
          <w:tab w:val="num" w:pos="8321"/>
        </w:tabs>
        <w:ind w:left="8321" w:hanging="360"/>
      </w:pPr>
      <w:rPr>
        <w:rFonts w:ascii="Wingdings" w:hAnsi="Wingdings" w:hint="default"/>
      </w:rPr>
    </w:lvl>
  </w:abstractNum>
  <w:abstractNum w:abstractNumId="5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A90D11"/>
    <w:multiLevelType w:val="hybridMultilevel"/>
    <w:tmpl w:val="0DDC1F20"/>
    <w:lvl w:ilvl="0" w:tplc="0415000B">
      <w:start w:val="1"/>
      <w:numFmt w:val="bullet"/>
      <w:lvlText w:val=""/>
      <w:lvlJc w:val="left"/>
      <w:pPr>
        <w:ind w:left="1610" w:hanging="360"/>
      </w:pPr>
      <w:rPr>
        <w:rFonts w:ascii="Wingdings" w:hAnsi="Wingdings"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5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AF3FBB"/>
    <w:multiLevelType w:val="multilevel"/>
    <w:tmpl w:val="7CC0617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0" w15:restartNumberingAfterBreak="0">
    <w:nsid w:val="7FED73A2"/>
    <w:multiLevelType w:val="multilevel"/>
    <w:tmpl w:val="023E73EE"/>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52"/>
  </w:num>
  <w:num w:numId="4">
    <w:abstractNumId w:val="41"/>
  </w:num>
  <w:num w:numId="5">
    <w:abstractNumId w:val="36"/>
  </w:num>
  <w:num w:numId="6">
    <w:abstractNumId w:val="19"/>
  </w:num>
  <w:num w:numId="7">
    <w:abstractNumId w:val="23"/>
  </w:num>
  <w:num w:numId="8">
    <w:abstractNumId w:val="2"/>
  </w:num>
  <w:num w:numId="9">
    <w:abstractNumId w:val="7"/>
  </w:num>
  <w:num w:numId="10">
    <w:abstractNumId w:val="1"/>
  </w:num>
  <w:num w:numId="11">
    <w:abstractNumId w:val="13"/>
  </w:num>
  <w:num w:numId="12">
    <w:abstractNumId w:val="24"/>
  </w:num>
  <w:num w:numId="13">
    <w:abstractNumId w:val="35"/>
  </w:num>
  <w:num w:numId="14">
    <w:abstractNumId w:val="54"/>
  </w:num>
  <w:num w:numId="15">
    <w:abstractNumId w:val="40"/>
  </w:num>
  <w:num w:numId="16">
    <w:abstractNumId w:val="21"/>
  </w:num>
  <w:num w:numId="17">
    <w:abstractNumId w:val="48"/>
  </w:num>
  <w:num w:numId="18">
    <w:abstractNumId w:val="37"/>
  </w:num>
  <w:num w:numId="19">
    <w:abstractNumId w:val="30"/>
  </w:num>
  <w:num w:numId="20">
    <w:abstractNumId w:val="28"/>
  </w:num>
  <w:num w:numId="21">
    <w:abstractNumId w:val="12"/>
  </w:num>
  <w:num w:numId="22">
    <w:abstractNumId w:val="55"/>
  </w:num>
  <w:num w:numId="23">
    <w:abstractNumId w:val="15"/>
  </w:num>
  <w:num w:numId="24">
    <w:abstractNumId w:val="18"/>
  </w:num>
  <w:num w:numId="25">
    <w:abstractNumId w:val="8"/>
  </w:num>
  <w:num w:numId="26">
    <w:abstractNumId w:val="14"/>
  </w:num>
  <w:num w:numId="27">
    <w:abstractNumId w:val="42"/>
  </w:num>
  <w:num w:numId="28">
    <w:abstractNumId w:val="5"/>
  </w:num>
  <w:num w:numId="29">
    <w:abstractNumId w:val="47"/>
  </w:num>
  <w:num w:numId="30">
    <w:abstractNumId w:val="3"/>
  </w:num>
  <w:num w:numId="31">
    <w:abstractNumId w:val="0"/>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4"/>
  </w:num>
  <w:num w:numId="35">
    <w:abstractNumId w:val="39"/>
  </w:num>
  <w:num w:numId="36">
    <w:abstractNumId w:val="50"/>
  </w:num>
  <w:num w:numId="37">
    <w:abstractNumId w:val="6"/>
  </w:num>
  <w:num w:numId="38">
    <w:abstractNumId w:val="25"/>
  </w:num>
  <w:num w:numId="39">
    <w:abstractNumId w:val="34"/>
  </w:num>
  <w:num w:numId="40">
    <w:abstractNumId w:val="29"/>
  </w:num>
  <w:num w:numId="41">
    <w:abstractNumId w:val="45"/>
  </w:num>
  <w:num w:numId="42">
    <w:abstractNumId w:val="51"/>
  </w:num>
  <w:num w:numId="43">
    <w:abstractNumId w:val="57"/>
  </w:num>
  <w:num w:numId="44">
    <w:abstractNumId w:val="32"/>
  </w:num>
  <w:num w:numId="45">
    <w:abstractNumId w:val="33"/>
  </w:num>
  <w:num w:numId="46">
    <w:abstractNumId w:val="17"/>
  </w:num>
  <w:num w:numId="47">
    <w:abstractNumId w:val="11"/>
  </w:num>
  <w:num w:numId="48">
    <w:abstractNumId w:val="22"/>
  </w:num>
  <w:num w:numId="49">
    <w:abstractNumId w:val="43"/>
  </w:num>
  <w:num w:numId="50">
    <w:abstractNumId w:val="59"/>
  </w:num>
  <w:num w:numId="51">
    <w:abstractNumId w:val="3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num>
  <w:num w:numId="57">
    <w:abstractNumId w:val="31"/>
  </w:num>
  <w:num w:numId="58">
    <w:abstractNumId w:val="26"/>
  </w:num>
  <w:num w:numId="59">
    <w:abstractNumId w:val="59"/>
  </w:num>
  <w:num w:numId="60">
    <w:abstractNumId w:val="31"/>
  </w:num>
  <w:num w:numId="61">
    <w:abstractNumId w:val="26"/>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num>
  <w:num w:numId="64">
    <w:abstractNumId w:val="9"/>
  </w:num>
  <w:num w:numId="65">
    <w:abstractNumId w:val="20"/>
  </w:num>
  <w:num w:numId="66">
    <w:abstractNumId w:val="56"/>
  </w:num>
  <w:num w:numId="67">
    <w:abstractNumId w:val="60"/>
  </w:num>
  <w:num w:numId="68">
    <w:abstractNumId w:val="4"/>
  </w:num>
  <w:num w:numId="69">
    <w:abstractNumId w:val="27"/>
  </w:num>
  <w:numIdMacAtCleanup w:val="6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trzyk Janusz">
    <w15:presenceInfo w15:providerId="AD" w15:userId="S-1-5-21-2434290323-1266694416-2256121832-57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744"/>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39C3"/>
    <w:rsid w:val="0001414D"/>
    <w:rsid w:val="000144AC"/>
    <w:rsid w:val="000157B7"/>
    <w:rsid w:val="000166AD"/>
    <w:rsid w:val="00016CC3"/>
    <w:rsid w:val="00017468"/>
    <w:rsid w:val="00021FB9"/>
    <w:rsid w:val="00022AA7"/>
    <w:rsid w:val="0002326B"/>
    <w:rsid w:val="00023780"/>
    <w:rsid w:val="00023C27"/>
    <w:rsid w:val="0002448B"/>
    <w:rsid w:val="000245AE"/>
    <w:rsid w:val="000245B5"/>
    <w:rsid w:val="000253D5"/>
    <w:rsid w:val="00025721"/>
    <w:rsid w:val="0002753D"/>
    <w:rsid w:val="000276A0"/>
    <w:rsid w:val="00030E80"/>
    <w:rsid w:val="00031220"/>
    <w:rsid w:val="0003185B"/>
    <w:rsid w:val="00031E7D"/>
    <w:rsid w:val="00032508"/>
    <w:rsid w:val="00032932"/>
    <w:rsid w:val="00032B25"/>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06CD"/>
    <w:rsid w:val="00051528"/>
    <w:rsid w:val="00052DDC"/>
    <w:rsid w:val="0005369B"/>
    <w:rsid w:val="00054DD3"/>
    <w:rsid w:val="00055507"/>
    <w:rsid w:val="000557CC"/>
    <w:rsid w:val="0005593C"/>
    <w:rsid w:val="000561C5"/>
    <w:rsid w:val="000571EB"/>
    <w:rsid w:val="0005730A"/>
    <w:rsid w:val="00057749"/>
    <w:rsid w:val="0005787B"/>
    <w:rsid w:val="00060510"/>
    <w:rsid w:val="00060660"/>
    <w:rsid w:val="000620EB"/>
    <w:rsid w:val="0006269D"/>
    <w:rsid w:val="00064668"/>
    <w:rsid w:val="00064E15"/>
    <w:rsid w:val="00065E57"/>
    <w:rsid w:val="0006683F"/>
    <w:rsid w:val="00067DD0"/>
    <w:rsid w:val="00070181"/>
    <w:rsid w:val="00070DC4"/>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906E5"/>
    <w:rsid w:val="000924D2"/>
    <w:rsid w:val="0009254E"/>
    <w:rsid w:val="000926E4"/>
    <w:rsid w:val="0009296A"/>
    <w:rsid w:val="00092EF0"/>
    <w:rsid w:val="00093639"/>
    <w:rsid w:val="00094C28"/>
    <w:rsid w:val="00095261"/>
    <w:rsid w:val="00095DFA"/>
    <w:rsid w:val="000963B8"/>
    <w:rsid w:val="000965A0"/>
    <w:rsid w:val="000969CF"/>
    <w:rsid w:val="00097185"/>
    <w:rsid w:val="00097A06"/>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2E2D"/>
    <w:rsid w:val="000B31E2"/>
    <w:rsid w:val="000B5161"/>
    <w:rsid w:val="000B6846"/>
    <w:rsid w:val="000B6AD1"/>
    <w:rsid w:val="000C03F7"/>
    <w:rsid w:val="000C050A"/>
    <w:rsid w:val="000C170C"/>
    <w:rsid w:val="000C2632"/>
    <w:rsid w:val="000C3470"/>
    <w:rsid w:val="000C37F4"/>
    <w:rsid w:val="000C3BDA"/>
    <w:rsid w:val="000C4D64"/>
    <w:rsid w:val="000C4D8A"/>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8D0"/>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AC6"/>
    <w:rsid w:val="00105F17"/>
    <w:rsid w:val="0010684C"/>
    <w:rsid w:val="00106D25"/>
    <w:rsid w:val="00107495"/>
    <w:rsid w:val="001100BB"/>
    <w:rsid w:val="001106D6"/>
    <w:rsid w:val="001113A0"/>
    <w:rsid w:val="00111407"/>
    <w:rsid w:val="00112519"/>
    <w:rsid w:val="00113CC5"/>
    <w:rsid w:val="00113DCA"/>
    <w:rsid w:val="00113E2F"/>
    <w:rsid w:val="00114EA3"/>
    <w:rsid w:val="00116A1C"/>
    <w:rsid w:val="00116A99"/>
    <w:rsid w:val="00120053"/>
    <w:rsid w:val="001208B7"/>
    <w:rsid w:val="001211F1"/>
    <w:rsid w:val="0012129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3D5F"/>
    <w:rsid w:val="001347A6"/>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976"/>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DF5"/>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A1B"/>
    <w:rsid w:val="00190473"/>
    <w:rsid w:val="00191DE0"/>
    <w:rsid w:val="00192431"/>
    <w:rsid w:val="00193155"/>
    <w:rsid w:val="0019355F"/>
    <w:rsid w:val="001940BB"/>
    <w:rsid w:val="00194E44"/>
    <w:rsid w:val="001952E9"/>
    <w:rsid w:val="001956E0"/>
    <w:rsid w:val="00195EA5"/>
    <w:rsid w:val="00196FA8"/>
    <w:rsid w:val="001970A5"/>
    <w:rsid w:val="00197923"/>
    <w:rsid w:val="00197BD8"/>
    <w:rsid w:val="00197FB3"/>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5243"/>
    <w:rsid w:val="001C62D4"/>
    <w:rsid w:val="001C64E1"/>
    <w:rsid w:val="001C6623"/>
    <w:rsid w:val="001C66BE"/>
    <w:rsid w:val="001D00F0"/>
    <w:rsid w:val="001D0304"/>
    <w:rsid w:val="001D0747"/>
    <w:rsid w:val="001D1C96"/>
    <w:rsid w:val="001D2B7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07C"/>
    <w:rsid w:val="001F2363"/>
    <w:rsid w:val="001F27FB"/>
    <w:rsid w:val="001F3140"/>
    <w:rsid w:val="001F3A62"/>
    <w:rsid w:val="001F3E39"/>
    <w:rsid w:val="001F3ED0"/>
    <w:rsid w:val="001F44E6"/>
    <w:rsid w:val="001F450F"/>
    <w:rsid w:val="001F45A1"/>
    <w:rsid w:val="001F535B"/>
    <w:rsid w:val="001F5748"/>
    <w:rsid w:val="001F59D5"/>
    <w:rsid w:val="001F5A67"/>
    <w:rsid w:val="001F5F52"/>
    <w:rsid w:val="001F5FEC"/>
    <w:rsid w:val="001F6321"/>
    <w:rsid w:val="001F6F34"/>
    <w:rsid w:val="001F72DB"/>
    <w:rsid w:val="001F72F7"/>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0FFB"/>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47D7"/>
    <w:rsid w:val="002268B5"/>
    <w:rsid w:val="0022703B"/>
    <w:rsid w:val="002271B1"/>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2E8"/>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5D32"/>
    <w:rsid w:val="00256B69"/>
    <w:rsid w:val="00256B83"/>
    <w:rsid w:val="0025721C"/>
    <w:rsid w:val="00257A0A"/>
    <w:rsid w:val="00257A0F"/>
    <w:rsid w:val="00257BF9"/>
    <w:rsid w:val="00260108"/>
    <w:rsid w:val="00260E61"/>
    <w:rsid w:val="0026279D"/>
    <w:rsid w:val="00263C18"/>
    <w:rsid w:val="00264643"/>
    <w:rsid w:val="00264788"/>
    <w:rsid w:val="00266DBA"/>
    <w:rsid w:val="00267317"/>
    <w:rsid w:val="0026783C"/>
    <w:rsid w:val="00270D5C"/>
    <w:rsid w:val="002712FC"/>
    <w:rsid w:val="002719FB"/>
    <w:rsid w:val="00272307"/>
    <w:rsid w:val="002729C0"/>
    <w:rsid w:val="002730C6"/>
    <w:rsid w:val="00273399"/>
    <w:rsid w:val="0027339F"/>
    <w:rsid w:val="00273C70"/>
    <w:rsid w:val="002746E4"/>
    <w:rsid w:val="00275AAB"/>
    <w:rsid w:val="00275F70"/>
    <w:rsid w:val="00276472"/>
    <w:rsid w:val="00277248"/>
    <w:rsid w:val="002817DA"/>
    <w:rsid w:val="0028192F"/>
    <w:rsid w:val="00282683"/>
    <w:rsid w:val="00282A45"/>
    <w:rsid w:val="00282A5F"/>
    <w:rsid w:val="002832FE"/>
    <w:rsid w:val="002833AC"/>
    <w:rsid w:val="002833B2"/>
    <w:rsid w:val="00283A5B"/>
    <w:rsid w:val="002846CF"/>
    <w:rsid w:val="00284ED3"/>
    <w:rsid w:val="00285DE2"/>
    <w:rsid w:val="0028749F"/>
    <w:rsid w:val="002878A1"/>
    <w:rsid w:val="00290EA4"/>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A12"/>
    <w:rsid w:val="002B01C7"/>
    <w:rsid w:val="002B038A"/>
    <w:rsid w:val="002B075F"/>
    <w:rsid w:val="002B0C9A"/>
    <w:rsid w:val="002B147D"/>
    <w:rsid w:val="002B16CE"/>
    <w:rsid w:val="002B182E"/>
    <w:rsid w:val="002B218E"/>
    <w:rsid w:val="002B3CCC"/>
    <w:rsid w:val="002B4F2E"/>
    <w:rsid w:val="002B59B6"/>
    <w:rsid w:val="002B6174"/>
    <w:rsid w:val="002B68DE"/>
    <w:rsid w:val="002B69F8"/>
    <w:rsid w:val="002C0816"/>
    <w:rsid w:val="002C08A7"/>
    <w:rsid w:val="002C0DCC"/>
    <w:rsid w:val="002C2B7E"/>
    <w:rsid w:val="002C415D"/>
    <w:rsid w:val="002C5649"/>
    <w:rsid w:val="002C7626"/>
    <w:rsid w:val="002C7E0F"/>
    <w:rsid w:val="002D1344"/>
    <w:rsid w:val="002D1684"/>
    <w:rsid w:val="002D189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4ED8"/>
    <w:rsid w:val="002F5124"/>
    <w:rsid w:val="002F5518"/>
    <w:rsid w:val="002F57F0"/>
    <w:rsid w:val="002F65B7"/>
    <w:rsid w:val="002F6985"/>
    <w:rsid w:val="00300C6A"/>
    <w:rsid w:val="00300DE2"/>
    <w:rsid w:val="00302012"/>
    <w:rsid w:val="003021B0"/>
    <w:rsid w:val="0030352A"/>
    <w:rsid w:val="00304F5D"/>
    <w:rsid w:val="00305434"/>
    <w:rsid w:val="00305B07"/>
    <w:rsid w:val="0030682C"/>
    <w:rsid w:val="0030721D"/>
    <w:rsid w:val="00307C80"/>
    <w:rsid w:val="00307F6E"/>
    <w:rsid w:val="0031064B"/>
    <w:rsid w:val="003107DA"/>
    <w:rsid w:val="003117C8"/>
    <w:rsid w:val="00314056"/>
    <w:rsid w:val="0031477D"/>
    <w:rsid w:val="003152F6"/>
    <w:rsid w:val="003169F3"/>
    <w:rsid w:val="00316E1F"/>
    <w:rsid w:val="003205A2"/>
    <w:rsid w:val="0032062F"/>
    <w:rsid w:val="00320E06"/>
    <w:rsid w:val="00321E67"/>
    <w:rsid w:val="003220E3"/>
    <w:rsid w:val="0032210E"/>
    <w:rsid w:val="003222B1"/>
    <w:rsid w:val="0032527C"/>
    <w:rsid w:val="00325447"/>
    <w:rsid w:val="003273F9"/>
    <w:rsid w:val="00330B63"/>
    <w:rsid w:val="003314F2"/>
    <w:rsid w:val="00332926"/>
    <w:rsid w:val="00332B11"/>
    <w:rsid w:val="00333285"/>
    <w:rsid w:val="00333FEA"/>
    <w:rsid w:val="00334368"/>
    <w:rsid w:val="003344AF"/>
    <w:rsid w:val="00334DC8"/>
    <w:rsid w:val="003353A0"/>
    <w:rsid w:val="003356E4"/>
    <w:rsid w:val="003359CD"/>
    <w:rsid w:val="00335A34"/>
    <w:rsid w:val="00337909"/>
    <w:rsid w:val="00337FDD"/>
    <w:rsid w:val="00340F14"/>
    <w:rsid w:val="00341E4F"/>
    <w:rsid w:val="00342701"/>
    <w:rsid w:val="00343A5F"/>
    <w:rsid w:val="00343C39"/>
    <w:rsid w:val="00343D4B"/>
    <w:rsid w:val="003440F8"/>
    <w:rsid w:val="00345355"/>
    <w:rsid w:val="00345B57"/>
    <w:rsid w:val="0034644A"/>
    <w:rsid w:val="00346650"/>
    <w:rsid w:val="003477BB"/>
    <w:rsid w:val="00350466"/>
    <w:rsid w:val="00352D1A"/>
    <w:rsid w:val="00353466"/>
    <w:rsid w:val="00353E3F"/>
    <w:rsid w:val="003554BC"/>
    <w:rsid w:val="0035592D"/>
    <w:rsid w:val="00355B0D"/>
    <w:rsid w:val="003600DF"/>
    <w:rsid w:val="003608ED"/>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6FE8"/>
    <w:rsid w:val="003873A7"/>
    <w:rsid w:val="00387F6B"/>
    <w:rsid w:val="0039037B"/>
    <w:rsid w:val="00390BBC"/>
    <w:rsid w:val="00390BE4"/>
    <w:rsid w:val="003913D8"/>
    <w:rsid w:val="003914EC"/>
    <w:rsid w:val="00391B5D"/>
    <w:rsid w:val="00392213"/>
    <w:rsid w:val="003923F6"/>
    <w:rsid w:val="00392D01"/>
    <w:rsid w:val="003936C9"/>
    <w:rsid w:val="00395136"/>
    <w:rsid w:val="00395A30"/>
    <w:rsid w:val="00395B0D"/>
    <w:rsid w:val="00395BBF"/>
    <w:rsid w:val="003969CB"/>
    <w:rsid w:val="00397423"/>
    <w:rsid w:val="00397C6C"/>
    <w:rsid w:val="003A05F4"/>
    <w:rsid w:val="003A18CA"/>
    <w:rsid w:val="003A20C2"/>
    <w:rsid w:val="003A254B"/>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C067A"/>
    <w:rsid w:val="003C09D3"/>
    <w:rsid w:val="003C1931"/>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1B3A"/>
    <w:rsid w:val="003F44EA"/>
    <w:rsid w:val="003F476F"/>
    <w:rsid w:val="003F5B06"/>
    <w:rsid w:val="003F69DF"/>
    <w:rsid w:val="003F7FA4"/>
    <w:rsid w:val="003F7FEA"/>
    <w:rsid w:val="0040094E"/>
    <w:rsid w:val="00400E35"/>
    <w:rsid w:val="00401161"/>
    <w:rsid w:val="0040173C"/>
    <w:rsid w:val="0040176E"/>
    <w:rsid w:val="00401EAA"/>
    <w:rsid w:val="0040221E"/>
    <w:rsid w:val="004028D6"/>
    <w:rsid w:val="00402E83"/>
    <w:rsid w:val="00403889"/>
    <w:rsid w:val="0040462E"/>
    <w:rsid w:val="00404BB5"/>
    <w:rsid w:val="00404E54"/>
    <w:rsid w:val="00406D05"/>
    <w:rsid w:val="00407579"/>
    <w:rsid w:val="00407CF4"/>
    <w:rsid w:val="0041046A"/>
    <w:rsid w:val="00410552"/>
    <w:rsid w:val="00412A3F"/>
    <w:rsid w:val="004147D3"/>
    <w:rsid w:val="00414FDA"/>
    <w:rsid w:val="00415101"/>
    <w:rsid w:val="004156B4"/>
    <w:rsid w:val="0041591B"/>
    <w:rsid w:val="00416254"/>
    <w:rsid w:val="00416B98"/>
    <w:rsid w:val="004170FF"/>
    <w:rsid w:val="00417C6A"/>
    <w:rsid w:val="004204AD"/>
    <w:rsid w:val="00420B08"/>
    <w:rsid w:val="00420C77"/>
    <w:rsid w:val="0042140D"/>
    <w:rsid w:val="00421B43"/>
    <w:rsid w:val="0042206F"/>
    <w:rsid w:val="004221B4"/>
    <w:rsid w:val="0042348E"/>
    <w:rsid w:val="00423EBB"/>
    <w:rsid w:val="00424243"/>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337"/>
    <w:rsid w:val="00442585"/>
    <w:rsid w:val="00442DFE"/>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4D20"/>
    <w:rsid w:val="0046659E"/>
    <w:rsid w:val="00466B06"/>
    <w:rsid w:val="00470058"/>
    <w:rsid w:val="00470754"/>
    <w:rsid w:val="0047154A"/>
    <w:rsid w:val="00471CF2"/>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391"/>
    <w:rsid w:val="00493437"/>
    <w:rsid w:val="00494AF9"/>
    <w:rsid w:val="004953A7"/>
    <w:rsid w:val="00495846"/>
    <w:rsid w:val="00496538"/>
    <w:rsid w:val="0049745E"/>
    <w:rsid w:val="00497DF6"/>
    <w:rsid w:val="004A0936"/>
    <w:rsid w:val="004A195C"/>
    <w:rsid w:val="004A221A"/>
    <w:rsid w:val="004A2A9C"/>
    <w:rsid w:val="004A2B79"/>
    <w:rsid w:val="004A3016"/>
    <w:rsid w:val="004A3754"/>
    <w:rsid w:val="004A40A5"/>
    <w:rsid w:val="004A4265"/>
    <w:rsid w:val="004A43DA"/>
    <w:rsid w:val="004A473E"/>
    <w:rsid w:val="004A5066"/>
    <w:rsid w:val="004A5EB4"/>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D40"/>
    <w:rsid w:val="004B474E"/>
    <w:rsid w:val="004B52E4"/>
    <w:rsid w:val="004B6063"/>
    <w:rsid w:val="004B6B4D"/>
    <w:rsid w:val="004B6DDB"/>
    <w:rsid w:val="004B7E27"/>
    <w:rsid w:val="004C06D3"/>
    <w:rsid w:val="004C074F"/>
    <w:rsid w:val="004C0CF1"/>
    <w:rsid w:val="004C1D0F"/>
    <w:rsid w:val="004C29E7"/>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2F86"/>
    <w:rsid w:val="004E3293"/>
    <w:rsid w:val="004E3D6F"/>
    <w:rsid w:val="004E4D59"/>
    <w:rsid w:val="004E4FC7"/>
    <w:rsid w:val="004E574B"/>
    <w:rsid w:val="004E5960"/>
    <w:rsid w:val="004E5E62"/>
    <w:rsid w:val="004E60BE"/>
    <w:rsid w:val="004E716B"/>
    <w:rsid w:val="004E7CE2"/>
    <w:rsid w:val="004F02A3"/>
    <w:rsid w:val="004F0480"/>
    <w:rsid w:val="004F0807"/>
    <w:rsid w:val="004F0C2A"/>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570"/>
    <w:rsid w:val="00527877"/>
    <w:rsid w:val="00530386"/>
    <w:rsid w:val="00530B13"/>
    <w:rsid w:val="00531225"/>
    <w:rsid w:val="00531235"/>
    <w:rsid w:val="00531432"/>
    <w:rsid w:val="00531F16"/>
    <w:rsid w:val="00532AAB"/>
    <w:rsid w:val="00534194"/>
    <w:rsid w:val="00536B44"/>
    <w:rsid w:val="00536D86"/>
    <w:rsid w:val="00537919"/>
    <w:rsid w:val="00540100"/>
    <w:rsid w:val="0054015F"/>
    <w:rsid w:val="00540578"/>
    <w:rsid w:val="00541A4F"/>
    <w:rsid w:val="00541E3D"/>
    <w:rsid w:val="005437A5"/>
    <w:rsid w:val="0054421D"/>
    <w:rsid w:val="005447FF"/>
    <w:rsid w:val="00545985"/>
    <w:rsid w:val="00546779"/>
    <w:rsid w:val="00546A7A"/>
    <w:rsid w:val="00547403"/>
    <w:rsid w:val="00551447"/>
    <w:rsid w:val="00552506"/>
    <w:rsid w:val="00552D1D"/>
    <w:rsid w:val="00552EDF"/>
    <w:rsid w:val="00552F2D"/>
    <w:rsid w:val="00553592"/>
    <w:rsid w:val="005546D0"/>
    <w:rsid w:val="00554C6F"/>
    <w:rsid w:val="00560C29"/>
    <w:rsid w:val="005617F6"/>
    <w:rsid w:val="005620CA"/>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032"/>
    <w:rsid w:val="00574DF5"/>
    <w:rsid w:val="00575437"/>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19B"/>
    <w:rsid w:val="005867BA"/>
    <w:rsid w:val="00586A3B"/>
    <w:rsid w:val="00586AA8"/>
    <w:rsid w:val="005872AF"/>
    <w:rsid w:val="0058743A"/>
    <w:rsid w:val="0058784C"/>
    <w:rsid w:val="00587FDE"/>
    <w:rsid w:val="0059022E"/>
    <w:rsid w:val="00590CA3"/>
    <w:rsid w:val="00591DFC"/>
    <w:rsid w:val="00592E28"/>
    <w:rsid w:val="00593B0F"/>
    <w:rsid w:val="00594D53"/>
    <w:rsid w:val="00594D96"/>
    <w:rsid w:val="005950A0"/>
    <w:rsid w:val="00595855"/>
    <w:rsid w:val="00595BCC"/>
    <w:rsid w:val="00596180"/>
    <w:rsid w:val="00596C49"/>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0BE4"/>
    <w:rsid w:val="005B14B8"/>
    <w:rsid w:val="005B29CD"/>
    <w:rsid w:val="005B2A4C"/>
    <w:rsid w:val="005B3A40"/>
    <w:rsid w:val="005B3FF8"/>
    <w:rsid w:val="005B49D8"/>
    <w:rsid w:val="005B4C0E"/>
    <w:rsid w:val="005B4E96"/>
    <w:rsid w:val="005B4F3E"/>
    <w:rsid w:val="005B51CB"/>
    <w:rsid w:val="005B58C9"/>
    <w:rsid w:val="005B5B88"/>
    <w:rsid w:val="005B7CAD"/>
    <w:rsid w:val="005C0CAB"/>
    <w:rsid w:val="005C184F"/>
    <w:rsid w:val="005C41C4"/>
    <w:rsid w:val="005C4415"/>
    <w:rsid w:val="005C5F47"/>
    <w:rsid w:val="005C6606"/>
    <w:rsid w:val="005C6E5F"/>
    <w:rsid w:val="005C75C6"/>
    <w:rsid w:val="005C7D62"/>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930"/>
    <w:rsid w:val="005E20DF"/>
    <w:rsid w:val="005E2EC6"/>
    <w:rsid w:val="005E30F7"/>
    <w:rsid w:val="005E3511"/>
    <w:rsid w:val="005E367E"/>
    <w:rsid w:val="005E3731"/>
    <w:rsid w:val="005E3F6A"/>
    <w:rsid w:val="005E42AC"/>
    <w:rsid w:val="005E43AD"/>
    <w:rsid w:val="005E4FA9"/>
    <w:rsid w:val="005E57B0"/>
    <w:rsid w:val="005E57E3"/>
    <w:rsid w:val="005E59BD"/>
    <w:rsid w:val="005E66FD"/>
    <w:rsid w:val="005E769D"/>
    <w:rsid w:val="005E7E67"/>
    <w:rsid w:val="005F21C7"/>
    <w:rsid w:val="005F2F9F"/>
    <w:rsid w:val="005F32C8"/>
    <w:rsid w:val="005F3995"/>
    <w:rsid w:val="005F5325"/>
    <w:rsid w:val="005F664D"/>
    <w:rsid w:val="005F75E8"/>
    <w:rsid w:val="005F78FC"/>
    <w:rsid w:val="00601466"/>
    <w:rsid w:val="006024BB"/>
    <w:rsid w:val="00602BCA"/>
    <w:rsid w:val="00602F78"/>
    <w:rsid w:val="006036FC"/>
    <w:rsid w:val="00606042"/>
    <w:rsid w:val="00606192"/>
    <w:rsid w:val="00607885"/>
    <w:rsid w:val="00607DBE"/>
    <w:rsid w:val="006109EB"/>
    <w:rsid w:val="0061104A"/>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63E6"/>
    <w:rsid w:val="00626514"/>
    <w:rsid w:val="0062748D"/>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17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289E"/>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4965"/>
    <w:rsid w:val="006B6D91"/>
    <w:rsid w:val="006B7299"/>
    <w:rsid w:val="006B7699"/>
    <w:rsid w:val="006B7BD2"/>
    <w:rsid w:val="006C0095"/>
    <w:rsid w:val="006C03C8"/>
    <w:rsid w:val="006C04F7"/>
    <w:rsid w:val="006C09B9"/>
    <w:rsid w:val="006C110D"/>
    <w:rsid w:val="006C13AA"/>
    <w:rsid w:val="006C278E"/>
    <w:rsid w:val="006C2E4E"/>
    <w:rsid w:val="006C4267"/>
    <w:rsid w:val="006C4536"/>
    <w:rsid w:val="006C4A3D"/>
    <w:rsid w:val="006C60E5"/>
    <w:rsid w:val="006C6110"/>
    <w:rsid w:val="006D01BD"/>
    <w:rsid w:val="006D0B6A"/>
    <w:rsid w:val="006D27EA"/>
    <w:rsid w:val="006D2822"/>
    <w:rsid w:val="006D39FB"/>
    <w:rsid w:val="006D3D1A"/>
    <w:rsid w:val="006D4026"/>
    <w:rsid w:val="006D41C2"/>
    <w:rsid w:val="006D4253"/>
    <w:rsid w:val="006D42BF"/>
    <w:rsid w:val="006D6272"/>
    <w:rsid w:val="006E04B4"/>
    <w:rsid w:val="006E0FC0"/>
    <w:rsid w:val="006E2099"/>
    <w:rsid w:val="006E2EB5"/>
    <w:rsid w:val="006E3363"/>
    <w:rsid w:val="006E34DF"/>
    <w:rsid w:val="006E4D80"/>
    <w:rsid w:val="006E620C"/>
    <w:rsid w:val="006E722D"/>
    <w:rsid w:val="006E7346"/>
    <w:rsid w:val="006E7565"/>
    <w:rsid w:val="006E7B84"/>
    <w:rsid w:val="006F0945"/>
    <w:rsid w:val="006F0A14"/>
    <w:rsid w:val="006F1710"/>
    <w:rsid w:val="006F1988"/>
    <w:rsid w:val="006F23E3"/>
    <w:rsid w:val="006F274D"/>
    <w:rsid w:val="006F28F4"/>
    <w:rsid w:val="006F28F6"/>
    <w:rsid w:val="006F4E35"/>
    <w:rsid w:val="006F4E49"/>
    <w:rsid w:val="006F5027"/>
    <w:rsid w:val="006F5D13"/>
    <w:rsid w:val="006F6192"/>
    <w:rsid w:val="006F6387"/>
    <w:rsid w:val="006F71D1"/>
    <w:rsid w:val="006F73AD"/>
    <w:rsid w:val="006F7C15"/>
    <w:rsid w:val="00700279"/>
    <w:rsid w:val="0070041B"/>
    <w:rsid w:val="0070065F"/>
    <w:rsid w:val="007009CC"/>
    <w:rsid w:val="00700D17"/>
    <w:rsid w:val="007011E4"/>
    <w:rsid w:val="00701302"/>
    <w:rsid w:val="0070189F"/>
    <w:rsid w:val="00701B3B"/>
    <w:rsid w:val="00701B4B"/>
    <w:rsid w:val="00701F7C"/>
    <w:rsid w:val="007037B2"/>
    <w:rsid w:val="00703DBA"/>
    <w:rsid w:val="007041B9"/>
    <w:rsid w:val="00704AB8"/>
    <w:rsid w:val="007052E0"/>
    <w:rsid w:val="0070599C"/>
    <w:rsid w:val="00706EAF"/>
    <w:rsid w:val="007079C5"/>
    <w:rsid w:val="00710FFC"/>
    <w:rsid w:val="007114B0"/>
    <w:rsid w:val="00711F4F"/>
    <w:rsid w:val="00712015"/>
    <w:rsid w:val="0071221D"/>
    <w:rsid w:val="00713424"/>
    <w:rsid w:val="00714A34"/>
    <w:rsid w:val="00715102"/>
    <w:rsid w:val="007151A8"/>
    <w:rsid w:val="007154A1"/>
    <w:rsid w:val="00715C78"/>
    <w:rsid w:val="00716392"/>
    <w:rsid w:val="00717A93"/>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177"/>
    <w:rsid w:val="007356A0"/>
    <w:rsid w:val="00735848"/>
    <w:rsid w:val="00735F7E"/>
    <w:rsid w:val="00736E4C"/>
    <w:rsid w:val="00741C51"/>
    <w:rsid w:val="00741F25"/>
    <w:rsid w:val="00742253"/>
    <w:rsid w:val="00742768"/>
    <w:rsid w:val="007456F0"/>
    <w:rsid w:val="00745ACB"/>
    <w:rsid w:val="00746267"/>
    <w:rsid w:val="007462E2"/>
    <w:rsid w:val="007501A8"/>
    <w:rsid w:val="007512FB"/>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666"/>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6BE4"/>
    <w:rsid w:val="007A7241"/>
    <w:rsid w:val="007B1260"/>
    <w:rsid w:val="007B2D24"/>
    <w:rsid w:val="007B2E79"/>
    <w:rsid w:val="007B340A"/>
    <w:rsid w:val="007B4561"/>
    <w:rsid w:val="007B46F7"/>
    <w:rsid w:val="007B5138"/>
    <w:rsid w:val="007B635B"/>
    <w:rsid w:val="007B6437"/>
    <w:rsid w:val="007B6B59"/>
    <w:rsid w:val="007B70C9"/>
    <w:rsid w:val="007B7DCC"/>
    <w:rsid w:val="007C025E"/>
    <w:rsid w:val="007C21A3"/>
    <w:rsid w:val="007C25FD"/>
    <w:rsid w:val="007C31DF"/>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AA4"/>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3398"/>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372"/>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276"/>
    <w:rsid w:val="00826E65"/>
    <w:rsid w:val="00830E09"/>
    <w:rsid w:val="00831986"/>
    <w:rsid w:val="00833032"/>
    <w:rsid w:val="00833B2E"/>
    <w:rsid w:val="00833D83"/>
    <w:rsid w:val="00833DAB"/>
    <w:rsid w:val="00833E37"/>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6204"/>
    <w:rsid w:val="008471ED"/>
    <w:rsid w:val="008471FC"/>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2A0F"/>
    <w:rsid w:val="00872E63"/>
    <w:rsid w:val="00873A74"/>
    <w:rsid w:val="00873C37"/>
    <w:rsid w:val="00873E9F"/>
    <w:rsid w:val="00874413"/>
    <w:rsid w:val="0087584C"/>
    <w:rsid w:val="008758B2"/>
    <w:rsid w:val="0087601A"/>
    <w:rsid w:val="008760EF"/>
    <w:rsid w:val="008762EE"/>
    <w:rsid w:val="00876A2A"/>
    <w:rsid w:val="00876C22"/>
    <w:rsid w:val="008775E4"/>
    <w:rsid w:val="00880139"/>
    <w:rsid w:val="00880272"/>
    <w:rsid w:val="00880672"/>
    <w:rsid w:val="008808AC"/>
    <w:rsid w:val="008818AE"/>
    <w:rsid w:val="00881A7F"/>
    <w:rsid w:val="00881F4F"/>
    <w:rsid w:val="008825FB"/>
    <w:rsid w:val="00884D84"/>
    <w:rsid w:val="00886387"/>
    <w:rsid w:val="00886649"/>
    <w:rsid w:val="00887134"/>
    <w:rsid w:val="0088714A"/>
    <w:rsid w:val="00887286"/>
    <w:rsid w:val="00890214"/>
    <w:rsid w:val="00891CD6"/>
    <w:rsid w:val="00892665"/>
    <w:rsid w:val="008927E5"/>
    <w:rsid w:val="008928EF"/>
    <w:rsid w:val="00893601"/>
    <w:rsid w:val="008936E3"/>
    <w:rsid w:val="008938B0"/>
    <w:rsid w:val="00893A0A"/>
    <w:rsid w:val="00895489"/>
    <w:rsid w:val="00895BAF"/>
    <w:rsid w:val="0089637F"/>
    <w:rsid w:val="00896872"/>
    <w:rsid w:val="00897A78"/>
    <w:rsid w:val="00897A96"/>
    <w:rsid w:val="008A2E70"/>
    <w:rsid w:val="008A31E9"/>
    <w:rsid w:val="008A367D"/>
    <w:rsid w:val="008A397F"/>
    <w:rsid w:val="008A3A1B"/>
    <w:rsid w:val="008A4147"/>
    <w:rsid w:val="008A469C"/>
    <w:rsid w:val="008A5450"/>
    <w:rsid w:val="008A5641"/>
    <w:rsid w:val="008A56A0"/>
    <w:rsid w:val="008A6BE0"/>
    <w:rsid w:val="008A7467"/>
    <w:rsid w:val="008A7AB2"/>
    <w:rsid w:val="008A7D84"/>
    <w:rsid w:val="008B0559"/>
    <w:rsid w:val="008B0A9F"/>
    <w:rsid w:val="008B0D50"/>
    <w:rsid w:val="008B27F5"/>
    <w:rsid w:val="008B281B"/>
    <w:rsid w:val="008B330D"/>
    <w:rsid w:val="008B490C"/>
    <w:rsid w:val="008B5A2E"/>
    <w:rsid w:val="008B636B"/>
    <w:rsid w:val="008B6670"/>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180"/>
    <w:rsid w:val="008D1243"/>
    <w:rsid w:val="008D1E8E"/>
    <w:rsid w:val="008D21CB"/>
    <w:rsid w:val="008D2386"/>
    <w:rsid w:val="008D2607"/>
    <w:rsid w:val="008D3057"/>
    <w:rsid w:val="008D312E"/>
    <w:rsid w:val="008D3E12"/>
    <w:rsid w:val="008D4553"/>
    <w:rsid w:val="008D56CA"/>
    <w:rsid w:val="008D59E4"/>
    <w:rsid w:val="008D66A1"/>
    <w:rsid w:val="008D6D1A"/>
    <w:rsid w:val="008D74CC"/>
    <w:rsid w:val="008D792C"/>
    <w:rsid w:val="008E008E"/>
    <w:rsid w:val="008E0DD5"/>
    <w:rsid w:val="008E1EAB"/>
    <w:rsid w:val="008E24EF"/>
    <w:rsid w:val="008E3CB9"/>
    <w:rsid w:val="008E3E55"/>
    <w:rsid w:val="008E4D3E"/>
    <w:rsid w:val="008E4E07"/>
    <w:rsid w:val="008E597B"/>
    <w:rsid w:val="008E6374"/>
    <w:rsid w:val="008E7B4A"/>
    <w:rsid w:val="008E7F40"/>
    <w:rsid w:val="008F0151"/>
    <w:rsid w:val="008F0177"/>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06B57"/>
    <w:rsid w:val="0091059C"/>
    <w:rsid w:val="00910862"/>
    <w:rsid w:val="00910CF8"/>
    <w:rsid w:val="00911E8C"/>
    <w:rsid w:val="00912665"/>
    <w:rsid w:val="0091318B"/>
    <w:rsid w:val="00914AFE"/>
    <w:rsid w:val="009154B6"/>
    <w:rsid w:val="00916283"/>
    <w:rsid w:val="00916E96"/>
    <w:rsid w:val="00917092"/>
    <w:rsid w:val="00920017"/>
    <w:rsid w:val="00920173"/>
    <w:rsid w:val="009201C7"/>
    <w:rsid w:val="00920DAE"/>
    <w:rsid w:val="0092128A"/>
    <w:rsid w:val="00921E2C"/>
    <w:rsid w:val="0092252B"/>
    <w:rsid w:val="009230EA"/>
    <w:rsid w:val="009234CE"/>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1B97"/>
    <w:rsid w:val="0093297F"/>
    <w:rsid w:val="00933DC8"/>
    <w:rsid w:val="009344F5"/>
    <w:rsid w:val="00934FA8"/>
    <w:rsid w:val="009360B4"/>
    <w:rsid w:val="0093698D"/>
    <w:rsid w:val="00936D2B"/>
    <w:rsid w:val="00936DC7"/>
    <w:rsid w:val="009372B2"/>
    <w:rsid w:val="00937CF6"/>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50C"/>
    <w:rsid w:val="00946777"/>
    <w:rsid w:val="00946926"/>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2D73"/>
    <w:rsid w:val="009732B3"/>
    <w:rsid w:val="00973829"/>
    <w:rsid w:val="00975CA2"/>
    <w:rsid w:val="00976A60"/>
    <w:rsid w:val="00977127"/>
    <w:rsid w:val="00977305"/>
    <w:rsid w:val="009809D1"/>
    <w:rsid w:val="009813F2"/>
    <w:rsid w:val="009820DA"/>
    <w:rsid w:val="0098263F"/>
    <w:rsid w:val="00982875"/>
    <w:rsid w:val="00983A3A"/>
    <w:rsid w:val="00983B97"/>
    <w:rsid w:val="009846C3"/>
    <w:rsid w:val="00984DE8"/>
    <w:rsid w:val="009851AF"/>
    <w:rsid w:val="009862DB"/>
    <w:rsid w:val="00986371"/>
    <w:rsid w:val="009864D0"/>
    <w:rsid w:val="00990978"/>
    <w:rsid w:val="00990E53"/>
    <w:rsid w:val="00991A8E"/>
    <w:rsid w:val="00991B4B"/>
    <w:rsid w:val="0099235E"/>
    <w:rsid w:val="00992672"/>
    <w:rsid w:val="00993036"/>
    <w:rsid w:val="00993DC5"/>
    <w:rsid w:val="00994160"/>
    <w:rsid w:val="009952D5"/>
    <w:rsid w:val="0099689F"/>
    <w:rsid w:val="009968AC"/>
    <w:rsid w:val="0099737A"/>
    <w:rsid w:val="00997993"/>
    <w:rsid w:val="009A27DD"/>
    <w:rsid w:val="009A2E1E"/>
    <w:rsid w:val="009A3722"/>
    <w:rsid w:val="009A3CD9"/>
    <w:rsid w:val="009A3D63"/>
    <w:rsid w:val="009A3FA8"/>
    <w:rsid w:val="009A4021"/>
    <w:rsid w:val="009A426A"/>
    <w:rsid w:val="009A48E9"/>
    <w:rsid w:val="009A5375"/>
    <w:rsid w:val="009A5376"/>
    <w:rsid w:val="009A53AF"/>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7186"/>
    <w:rsid w:val="009C0588"/>
    <w:rsid w:val="009C1482"/>
    <w:rsid w:val="009C1817"/>
    <w:rsid w:val="009C1BCB"/>
    <w:rsid w:val="009C4A8D"/>
    <w:rsid w:val="009C4A91"/>
    <w:rsid w:val="009C4C35"/>
    <w:rsid w:val="009C6144"/>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4EAE"/>
    <w:rsid w:val="009E5233"/>
    <w:rsid w:val="009E59C9"/>
    <w:rsid w:val="009E5BCD"/>
    <w:rsid w:val="009E6DA1"/>
    <w:rsid w:val="009E77DE"/>
    <w:rsid w:val="009E7880"/>
    <w:rsid w:val="009E7D29"/>
    <w:rsid w:val="009F0610"/>
    <w:rsid w:val="009F09A9"/>
    <w:rsid w:val="009F1230"/>
    <w:rsid w:val="009F170A"/>
    <w:rsid w:val="009F1D8D"/>
    <w:rsid w:val="009F1DF5"/>
    <w:rsid w:val="009F1FF4"/>
    <w:rsid w:val="009F24FF"/>
    <w:rsid w:val="009F27D3"/>
    <w:rsid w:val="009F3058"/>
    <w:rsid w:val="009F3ACD"/>
    <w:rsid w:val="009F4C69"/>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AD4"/>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177C2"/>
    <w:rsid w:val="00A20DC1"/>
    <w:rsid w:val="00A212E1"/>
    <w:rsid w:val="00A214BE"/>
    <w:rsid w:val="00A225CC"/>
    <w:rsid w:val="00A225ED"/>
    <w:rsid w:val="00A24BB6"/>
    <w:rsid w:val="00A25953"/>
    <w:rsid w:val="00A25E52"/>
    <w:rsid w:val="00A265FB"/>
    <w:rsid w:val="00A267E8"/>
    <w:rsid w:val="00A2709B"/>
    <w:rsid w:val="00A275B1"/>
    <w:rsid w:val="00A27AC4"/>
    <w:rsid w:val="00A3050C"/>
    <w:rsid w:val="00A32C5A"/>
    <w:rsid w:val="00A33952"/>
    <w:rsid w:val="00A33C3A"/>
    <w:rsid w:val="00A343D0"/>
    <w:rsid w:val="00A35B1E"/>
    <w:rsid w:val="00A37A49"/>
    <w:rsid w:val="00A40F1B"/>
    <w:rsid w:val="00A418B8"/>
    <w:rsid w:val="00A41AB2"/>
    <w:rsid w:val="00A41DC7"/>
    <w:rsid w:val="00A41E2F"/>
    <w:rsid w:val="00A42631"/>
    <w:rsid w:val="00A42CB1"/>
    <w:rsid w:val="00A43071"/>
    <w:rsid w:val="00A43408"/>
    <w:rsid w:val="00A44761"/>
    <w:rsid w:val="00A4664A"/>
    <w:rsid w:val="00A46DFA"/>
    <w:rsid w:val="00A506B2"/>
    <w:rsid w:val="00A50947"/>
    <w:rsid w:val="00A51F44"/>
    <w:rsid w:val="00A5293F"/>
    <w:rsid w:val="00A53095"/>
    <w:rsid w:val="00A53148"/>
    <w:rsid w:val="00A532B1"/>
    <w:rsid w:val="00A53CC3"/>
    <w:rsid w:val="00A54DB8"/>
    <w:rsid w:val="00A550F1"/>
    <w:rsid w:val="00A556B1"/>
    <w:rsid w:val="00A56B92"/>
    <w:rsid w:val="00A6004A"/>
    <w:rsid w:val="00A611DE"/>
    <w:rsid w:val="00A6135B"/>
    <w:rsid w:val="00A62A7A"/>
    <w:rsid w:val="00A63264"/>
    <w:rsid w:val="00A63E4E"/>
    <w:rsid w:val="00A655C4"/>
    <w:rsid w:val="00A65AB0"/>
    <w:rsid w:val="00A660AF"/>
    <w:rsid w:val="00A66916"/>
    <w:rsid w:val="00A675FD"/>
    <w:rsid w:val="00A67D0F"/>
    <w:rsid w:val="00A70668"/>
    <w:rsid w:val="00A70CA4"/>
    <w:rsid w:val="00A71019"/>
    <w:rsid w:val="00A71897"/>
    <w:rsid w:val="00A71F1B"/>
    <w:rsid w:val="00A72104"/>
    <w:rsid w:val="00A72F55"/>
    <w:rsid w:val="00A75796"/>
    <w:rsid w:val="00A75AE1"/>
    <w:rsid w:val="00A7607E"/>
    <w:rsid w:val="00A76F4C"/>
    <w:rsid w:val="00A77088"/>
    <w:rsid w:val="00A77133"/>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0F1D"/>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5C78"/>
    <w:rsid w:val="00AA61A4"/>
    <w:rsid w:val="00AB0BEE"/>
    <w:rsid w:val="00AB16F1"/>
    <w:rsid w:val="00AB1713"/>
    <w:rsid w:val="00AB1B11"/>
    <w:rsid w:val="00AB30F9"/>
    <w:rsid w:val="00AB43B0"/>
    <w:rsid w:val="00AB6A85"/>
    <w:rsid w:val="00AB6B84"/>
    <w:rsid w:val="00AB73D0"/>
    <w:rsid w:val="00AB78B6"/>
    <w:rsid w:val="00AB7AAB"/>
    <w:rsid w:val="00AB7AAE"/>
    <w:rsid w:val="00AB7C87"/>
    <w:rsid w:val="00AC0256"/>
    <w:rsid w:val="00AC083C"/>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E9C"/>
    <w:rsid w:val="00AF0F74"/>
    <w:rsid w:val="00AF20FC"/>
    <w:rsid w:val="00AF22F5"/>
    <w:rsid w:val="00AF256B"/>
    <w:rsid w:val="00AF27AD"/>
    <w:rsid w:val="00AF2BD4"/>
    <w:rsid w:val="00AF338A"/>
    <w:rsid w:val="00AF34B4"/>
    <w:rsid w:val="00AF35F8"/>
    <w:rsid w:val="00AF3FA4"/>
    <w:rsid w:val="00AF4477"/>
    <w:rsid w:val="00AF4B6D"/>
    <w:rsid w:val="00AF5F1A"/>
    <w:rsid w:val="00AF5F85"/>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083B"/>
    <w:rsid w:val="00B111CD"/>
    <w:rsid w:val="00B11478"/>
    <w:rsid w:val="00B12B41"/>
    <w:rsid w:val="00B130A5"/>
    <w:rsid w:val="00B130F0"/>
    <w:rsid w:val="00B13F30"/>
    <w:rsid w:val="00B1438A"/>
    <w:rsid w:val="00B14EF0"/>
    <w:rsid w:val="00B15B3B"/>
    <w:rsid w:val="00B15BAB"/>
    <w:rsid w:val="00B15EC2"/>
    <w:rsid w:val="00B16C44"/>
    <w:rsid w:val="00B20842"/>
    <w:rsid w:val="00B227B3"/>
    <w:rsid w:val="00B227FA"/>
    <w:rsid w:val="00B22DFE"/>
    <w:rsid w:val="00B24697"/>
    <w:rsid w:val="00B249F0"/>
    <w:rsid w:val="00B24FDC"/>
    <w:rsid w:val="00B25FED"/>
    <w:rsid w:val="00B26B29"/>
    <w:rsid w:val="00B3097D"/>
    <w:rsid w:val="00B31755"/>
    <w:rsid w:val="00B31E3F"/>
    <w:rsid w:val="00B31E7B"/>
    <w:rsid w:val="00B32888"/>
    <w:rsid w:val="00B32A25"/>
    <w:rsid w:val="00B3323E"/>
    <w:rsid w:val="00B333EA"/>
    <w:rsid w:val="00B33880"/>
    <w:rsid w:val="00B33BCC"/>
    <w:rsid w:val="00B34301"/>
    <w:rsid w:val="00B35BF3"/>
    <w:rsid w:val="00B36405"/>
    <w:rsid w:val="00B3716F"/>
    <w:rsid w:val="00B40745"/>
    <w:rsid w:val="00B41D6F"/>
    <w:rsid w:val="00B42125"/>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162"/>
    <w:rsid w:val="00B5307E"/>
    <w:rsid w:val="00B53B07"/>
    <w:rsid w:val="00B550E6"/>
    <w:rsid w:val="00B55C80"/>
    <w:rsid w:val="00B6011D"/>
    <w:rsid w:val="00B61622"/>
    <w:rsid w:val="00B62570"/>
    <w:rsid w:val="00B62BB8"/>
    <w:rsid w:val="00B638E8"/>
    <w:rsid w:val="00B63ECC"/>
    <w:rsid w:val="00B64A4B"/>
    <w:rsid w:val="00B65629"/>
    <w:rsid w:val="00B67D30"/>
    <w:rsid w:val="00B701CF"/>
    <w:rsid w:val="00B73078"/>
    <w:rsid w:val="00B73C93"/>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3D2F"/>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B58"/>
    <w:rsid w:val="00BA38CD"/>
    <w:rsid w:val="00BA4DE4"/>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0B1A"/>
    <w:rsid w:val="00BC272F"/>
    <w:rsid w:val="00BC2BAC"/>
    <w:rsid w:val="00BC348D"/>
    <w:rsid w:val="00BC3767"/>
    <w:rsid w:val="00BC386C"/>
    <w:rsid w:val="00BC3E09"/>
    <w:rsid w:val="00BC41EF"/>
    <w:rsid w:val="00BC4EB3"/>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E068C"/>
    <w:rsid w:val="00BE15F2"/>
    <w:rsid w:val="00BE16F8"/>
    <w:rsid w:val="00BE1E3D"/>
    <w:rsid w:val="00BE25AC"/>
    <w:rsid w:val="00BE403E"/>
    <w:rsid w:val="00BE4047"/>
    <w:rsid w:val="00BE453F"/>
    <w:rsid w:val="00BE4650"/>
    <w:rsid w:val="00BE5481"/>
    <w:rsid w:val="00BE587C"/>
    <w:rsid w:val="00BE74A5"/>
    <w:rsid w:val="00BE7726"/>
    <w:rsid w:val="00BF027F"/>
    <w:rsid w:val="00BF0487"/>
    <w:rsid w:val="00BF0906"/>
    <w:rsid w:val="00BF0BB7"/>
    <w:rsid w:val="00BF1295"/>
    <w:rsid w:val="00BF2196"/>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5B50"/>
    <w:rsid w:val="00C06367"/>
    <w:rsid w:val="00C06C6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11C"/>
    <w:rsid w:val="00C42C66"/>
    <w:rsid w:val="00C4344D"/>
    <w:rsid w:val="00C448FD"/>
    <w:rsid w:val="00C44CEC"/>
    <w:rsid w:val="00C46FB1"/>
    <w:rsid w:val="00C477C0"/>
    <w:rsid w:val="00C47A41"/>
    <w:rsid w:val="00C47E58"/>
    <w:rsid w:val="00C5026A"/>
    <w:rsid w:val="00C5050C"/>
    <w:rsid w:val="00C50914"/>
    <w:rsid w:val="00C50C41"/>
    <w:rsid w:val="00C51043"/>
    <w:rsid w:val="00C5145A"/>
    <w:rsid w:val="00C526FF"/>
    <w:rsid w:val="00C53158"/>
    <w:rsid w:val="00C533A4"/>
    <w:rsid w:val="00C53CB5"/>
    <w:rsid w:val="00C554A8"/>
    <w:rsid w:val="00C55527"/>
    <w:rsid w:val="00C55F12"/>
    <w:rsid w:val="00C5673B"/>
    <w:rsid w:val="00C56782"/>
    <w:rsid w:val="00C6023E"/>
    <w:rsid w:val="00C61C00"/>
    <w:rsid w:val="00C620DC"/>
    <w:rsid w:val="00C62D68"/>
    <w:rsid w:val="00C63AB0"/>
    <w:rsid w:val="00C6505B"/>
    <w:rsid w:val="00C65248"/>
    <w:rsid w:val="00C65ACD"/>
    <w:rsid w:val="00C65BC1"/>
    <w:rsid w:val="00C66742"/>
    <w:rsid w:val="00C66E58"/>
    <w:rsid w:val="00C67105"/>
    <w:rsid w:val="00C673D9"/>
    <w:rsid w:val="00C67DAA"/>
    <w:rsid w:val="00C70DF8"/>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5D6"/>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1D7D"/>
    <w:rsid w:val="00CA6436"/>
    <w:rsid w:val="00CB0EC8"/>
    <w:rsid w:val="00CB153F"/>
    <w:rsid w:val="00CB2EE5"/>
    <w:rsid w:val="00CB39E9"/>
    <w:rsid w:val="00CB3CED"/>
    <w:rsid w:val="00CB3CF6"/>
    <w:rsid w:val="00CB4D18"/>
    <w:rsid w:val="00CB4D67"/>
    <w:rsid w:val="00CB5ED6"/>
    <w:rsid w:val="00CB5F89"/>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0DBA"/>
    <w:rsid w:val="00CE2B80"/>
    <w:rsid w:val="00CE2E3A"/>
    <w:rsid w:val="00CE5D4C"/>
    <w:rsid w:val="00CE5D95"/>
    <w:rsid w:val="00CE7237"/>
    <w:rsid w:val="00CE7F1E"/>
    <w:rsid w:val="00CF1CD2"/>
    <w:rsid w:val="00CF22D9"/>
    <w:rsid w:val="00CF25A9"/>
    <w:rsid w:val="00CF2A54"/>
    <w:rsid w:val="00CF3BD2"/>
    <w:rsid w:val="00CF3E09"/>
    <w:rsid w:val="00CF3F46"/>
    <w:rsid w:val="00CF490D"/>
    <w:rsid w:val="00CF5706"/>
    <w:rsid w:val="00CF6CC0"/>
    <w:rsid w:val="00CF6F37"/>
    <w:rsid w:val="00D00BF6"/>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5BE8"/>
    <w:rsid w:val="00D16A03"/>
    <w:rsid w:val="00D20504"/>
    <w:rsid w:val="00D21133"/>
    <w:rsid w:val="00D21136"/>
    <w:rsid w:val="00D2143C"/>
    <w:rsid w:val="00D223C0"/>
    <w:rsid w:val="00D2326E"/>
    <w:rsid w:val="00D23A90"/>
    <w:rsid w:val="00D2432D"/>
    <w:rsid w:val="00D2503C"/>
    <w:rsid w:val="00D2566A"/>
    <w:rsid w:val="00D25954"/>
    <w:rsid w:val="00D269F5"/>
    <w:rsid w:val="00D27EF9"/>
    <w:rsid w:val="00D31480"/>
    <w:rsid w:val="00D31F79"/>
    <w:rsid w:val="00D324E3"/>
    <w:rsid w:val="00D33497"/>
    <w:rsid w:val="00D33540"/>
    <w:rsid w:val="00D3587F"/>
    <w:rsid w:val="00D3618B"/>
    <w:rsid w:val="00D37018"/>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679D"/>
    <w:rsid w:val="00D472F3"/>
    <w:rsid w:val="00D4751A"/>
    <w:rsid w:val="00D47C82"/>
    <w:rsid w:val="00D518A1"/>
    <w:rsid w:val="00D5233C"/>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140"/>
    <w:rsid w:val="00D61CA9"/>
    <w:rsid w:val="00D62393"/>
    <w:rsid w:val="00D623E9"/>
    <w:rsid w:val="00D62905"/>
    <w:rsid w:val="00D631D0"/>
    <w:rsid w:val="00D63EBC"/>
    <w:rsid w:val="00D64183"/>
    <w:rsid w:val="00D64531"/>
    <w:rsid w:val="00D662CD"/>
    <w:rsid w:val="00D66FFF"/>
    <w:rsid w:val="00D67541"/>
    <w:rsid w:val="00D7059C"/>
    <w:rsid w:val="00D70FF2"/>
    <w:rsid w:val="00D7113E"/>
    <w:rsid w:val="00D71202"/>
    <w:rsid w:val="00D7126D"/>
    <w:rsid w:val="00D72D59"/>
    <w:rsid w:val="00D748BC"/>
    <w:rsid w:val="00D75128"/>
    <w:rsid w:val="00D757A1"/>
    <w:rsid w:val="00D76741"/>
    <w:rsid w:val="00D76880"/>
    <w:rsid w:val="00D77946"/>
    <w:rsid w:val="00D77CFD"/>
    <w:rsid w:val="00D8030A"/>
    <w:rsid w:val="00D80592"/>
    <w:rsid w:val="00D80709"/>
    <w:rsid w:val="00D815A3"/>
    <w:rsid w:val="00D815C4"/>
    <w:rsid w:val="00D81848"/>
    <w:rsid w:val="00D81E10"/>
    <w:rsid w:val="00D84440"/>
    <w:rsid w:val="00D84B2C"/>
    <w:rsid w:val="00D85D5E"/>
    <w:rsid w:val="00D85FC2"/>
    <w:rsid w:val="00D86496"/>
    <w:rsid w:val="00D8652F"/>
    <w:rsid w:val="00D86AAC"/>
    <w:rsid w:val="00D87321"/>
    <w:rsid w:val="00D90FDA"/>
    <w:rsid w:val="00D92C61"/>
    <w:rsid w:val="00D92DDE"/>
    <w:rsid w:val="00D93C6A"/>
    <w:rsid w:val="00D95922"/>
    <w:rsid w:val="00D96418"/>
    <w:rsid w:val="00D96530"/>
    <w:rsid w:val="00D96972"/>
    <w:rsid w:val="00D96CDA"/>
    <w:rsid w:val="00D97020"/>
    <w:rsid w:val="00DA1670"/>
    <w:rsid w:val="00DA1BF3"/>
    <w:rsid w:val="00DA22F4"/>
    <w:rsid w:val="00DA270B"/>
    <w:rsid w:val="00DA27B4"/>
    <w:rsid w:val="00DA28FF"/>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E7"/>
    <w:rsid w:val="00DB5BF4"/>
    <w:rsid w:val="00DB5E61"/>
    <w:rsid w:val="00DB60C7"/>
    <w:rsid w:val="00DC1761"/>
    <w:rsid w:val="00DC26AB"/>
    <w:rsid w:val="00DC330A"/>
    <w:rsid w:val="00DC4113"/>
    <w:rsid w:val="00DC4AC6"/>
    <w:rsid w:val="00DC4ACE"/>
    <w:rsid w:val="00DC52B0"/>
    <w:rsid w:val="00DC593F"/>
    <w:rsid w:val="00DC5B4C"/>
    <w:rsid w:val="00DC5D4F"/>
    <w:rsid w:val="00DC5F1F"/>
    <w:rsid w:val="00DC6BBB"/>
    <w:rsid w:val="00DC7028"/>
    <w:rsid w:val="00DC7233"/>
    <w:rsid w:val="00DC7627"/>
    <w:rsid w:val="00DC7D01"/>
    <w:rsid w:val="00DD379E"/>
    <w:rsid w:val="00DD3B30"/>
    <w:rsid w:val="00DD3B39"/>
    <w:rsid w:val="00DD415F"/>
    <w:rsid w:val="00DD4485"/>
    <w:rsid w:val="00DD58B9"/>
    <w:rsid w:val="00DD6D88"/>
    <w:rsid w:val="00DE05D4"/>
    <w:rsid w:val="00DE156B"/>
    <w:rsid w:val="00DE1A4E"/>
    <w:rsid w:val="00DE1B58"/>
    <w:rsid w:val="00DE365C"/>
    <w:rsid w:val="00DE39CD"/>
    <w:rsid w:val="00DE3CCF"/>
    <w:rsid w:val="00DE4975"/>
    <w:rsid w:val="00DE4F65"/>
    <w:rsid w:val="00DE5A20"/>
    <w:rsid w:val="00DE5AB1"/>
    <w:rsid w:val="00DE5D8F"/>
    <w:rsid w:val="00DE5E1E"/>
    <w:rsid w:val="00DE6A69"/>
    <w:rsid w:val="00DE7D42"/>
    <w:rsid w:val="00DF0A60"/>
    <w:rsid w:val="00DF0F42"/>
    <w:rsid w:val="00DF17A0"/>
    <w:rsid w:val="00DF1C43"/>
    <w:rsid w:val="00DF40DF"/>
    <w:rsid w:val="00DF439A"/>
    <w:rsid w:val="00DF4B04"/>
    <w:rsid w:val="00DF5FB2"/>
    <w:rsid w:val="00DF6BDF"/>
    <w:rsid w:val="00DF6D33"/>
    <w:rsid w:val="00DF6F95"/>
    <w:rsid w:val="00E0028D"/>
    <w:rsid w:val="00E003E9"/>
    <w:rsid w:val="00E0119F"/>
    <w:rsid w:val="00E01E0B"/>
    <w:rsid w:val="00E029F9"/>
    <w:rsid w:val="00E031BB"/>
    <w:rsid w:val="00E03A03"/>
    <w:rsid w:val="00E03E65"/>
    <w:rsid w:val="00E04280"/>
    <w:rsid w:val="00E07A3A"/>
    <w:rsid w:val="00E10D49"/>
    <w:rsid w:val="00E10D8D"/>
    <w:rsid w:val="00E1238F"/>
    <w:rsid w:val="00E12C92"/>
    <w:rsid w:val="00E12FD8"/>
    <w:rsid w:val="00E13E99"/>
    <w:rsid w:val="00E14B4C"/>
    <w:rsid w:val="00E14D17"/>
    <w:rsid w:val="00E15546"/>
    <w:rsid w:val="00E15BB2"/>
    <w:rsid w:val="00E15DDA"/>
    <w:rsid w:val="00E16453"/>
    <w:rsid w:val="00E17442"/>
    <w:rsid w:val="00E17896"/>
    <w:rsid w:val="00E208A3"/>
    <w:rsid w:val="00E209C5"/>
    <w:rsid w:val="00E20A4A"/>
    <w:rsid w:val="00E20CB3"/>
    <w:rsid w:val="00E22844"/>
    <w:rsid w:val="00E22B8D"/>
    <w:rsid w:val="00E23508"/>
    <w:rsid w:val="00E23C16"/>
    <w:rsid w:val="00E2479C"/>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535"/>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008B"/>
    <w:rsid w:val="00E5184F"/>
    <w:rsid w:val="00E529B7"/>
    <w:rsid w:val="00E533E9"/>
    <w:rsid w:val="00E5563D"/>
    <w:rsid w:val="00E55A9A"/>
    <w:rsid w:val="00E562DC"/>
    <w:rsid w:val="00E57938"/>
    <w:rsid w:val="00E6032C"/>
    <w:rsid w:val="00E6044B"/>
    <w:rsid w:val="00E605DB"/>
    <w:rsid w:val="00E608D2"/>
    <w:rsid w:val="00E611C1"/>
    <w:rsid w:val="00E6121C"/>
    <w:rsid w:val="00E612F7"/>
    <w:rsid w:val="00E61975"/>
    <w:rsid w:val="00E61C3F"/>
    <w:rsid w:val="00E61DEA"/>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4BE1"/>
    <w:rsid w:val="00E960E0"/>
    <w:rsid w:val="00E965F6"/>
    <w:rsid w:val="00E96DF3"/>
    <w:rsid w:val="00E96ECB"/>
    <w:rsid w:val="00E97275"/>
    <w:rsid w:val="00EA0670"/>
    <w:rsid w:val="00EA0953"/>
    <w:rsid w:val="00EA1067"/>
    <w:rsid w:val="00EA1624"/>
    <w:rsid w:val="00EA3EE8"/>
    <w:rsid w:val="00EA4090"/>
    <w:rsid w:val="00EA4DF5"/>
    <w:rsid w:val="00EA4FFB"/>
    <w:rsid w:val="00EA597B"/>
    <w:rsid w:val="00EA637B"/>
    <w:rsid w:val="00EA6B41"/>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386"/>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2AD"/>
    <w:rsid w:val="00ED7338"/>
    <w:rsid w:val="00EE0FC1"/>
    <w:rsid w:val="00EE18D6"/>
    <w:rsid w:val="00EE1AEC"/>
    <w:rsid w:val="00EE2193"/>
    <w:rsid w:val="00EE2C73"/>
    <w:rsid w:val="00EE2D59"/>
    <w:rsid w:val="00EE3153"/>
    <w:rsid w:val="00EE3692"/>
    <w:rsid w:val="00EE405A"/>
    <w:rsid w:val="00EE4CD5"/>
    <w:rsid w:val="00EE5445"/>
    <w:rsid w:val="00EE6799"/>
    <w:rsid w:val="00EE6925"/>
    <w:rsid w:val="00EE69A1"/>
    <w:rsid w:val="00EE6FDB"/>
    <w:rsid w:val="00EF1BAA"/>
    <w:rsid w:val="00EF2194"/>
    <w:rsid w:val="00EF266C"/>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BE9"/>
    <w:rsid w:val="00F16D21"/>
    <w:rsid w:val="00F2063A"/>
    <w:rsid w:val="00F206CB"/>
    <w:rsid w:val="00F2186F"/>
    <w:rsid w:val="00F23443"/>
    <w:rsid w:val="00F23798"/>
    <w:rsid w:val="00F25A7D"/>
    <w:rsid w:val="00F2607D"/>
    <w:rsid w:val="00F2638B"/>
    <w:rsid w:val="00F272B5"/>
    <w:rsid w:val="00F27B06"/>
    <w:rsid w:val="00F27C87"/>
    <w:rsid w:val="00F27E2D"/>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E53"/>
    <w:rsid w:val="00F415E1"/>
    <w:rsid w:val="00F42510"/>
    <w:rsid w:val="00F427C8"/>
    <w:rsid w:val="00F44956"/>
    <w:rsid w:val="00F4520B"/>
    <w:rsid w:val="00F50512"/>
    <w:rsid w:val="00F510B9"/>
    <w:rsid w:val="00F51189"/>
    <w:rsid w:val="00F513E6"/>
    <w:rsid w:val="00F51A2E"/>
    <w:rsid w:val="00F532D2"/>
    <w:rsid w:val="00F537FF"/>
    <w:rsid w:val="00F53D5B"/>
    <w:rsid w:val="00F54511"/>
    <w:rsid w:val="00F55D91"/>
    <w:rsid w:val="00F56536"/>
    <w:rsid w:val="00F56E4D"/>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3193"/>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A72"/>
    <w:rsid w:val="00F871DB"/>
    <w:rsid w:val="00F90D52"/>
    <w:rsid w:val="00F91F3C"/>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412"/>
    <w:rsid w:val="00FB1D0D"/>
    <w:rsid w:val="00FB227F"/>
    <w:rsid w:val="00FB415A"/>
    <w:rsid w:val="00FB4E88"/>
    <w:rsid w:val="00FB592C"/>
    <w:rsid w:val="00FB7BA5"/>
    <w:rsid w:val="00FC0368"/>
    <w:rsid w:val="00FC08C3"/>
    <w:rsid w:val="00FC11C0"/>
    <w:rsid w:val="00FC1272"/>
    <w:rsid w:val="00FC1DB8"/>
    <w:rsid w:val="00FC2DBA"/>
    <w:rsid w:val="00FC3FDE"/>
    <w:rsid w:val="00FC44E1"/>
    <w:rsid w:val="00FC475A"/>
    <w:rsid w:val="00FC64C1"/>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E3"/>
    <w:rsid w:val="00FE2CC2"/>
    <w:rsid w:val="00FE2E20"/>
    <w:rsid w:val="00FE3724"/>
    <w:rsid w:val="00FE47C6"/>
    <w:rsid w:val="00FE4EE0"/>
    <w:rsid w:val="00FE5016"/>
    <w:rsid w:val="00FE582A"/>
    <w:rsid w:val="00FE620F"/>
    <w:rsid w:val="00FE670B"/>
    <w:rsid w:val="00FE698B"/>
    <w:rsid w:val="00FE78BC"/>
    <w:rsid w:val="00FF023D"/>
    <w:rsid w:val="00FF0D58"/>
    <w:rsid w:val="00FF21D1"/>
    <w:rsid w:val="00FF26F9"/>
    <w:rsid w:val="00FF41E5"/>
    <w:rsid w:val="00FF481E"/>
    <w:rsid w:val="00FF4ACD"/>
    <w:rsid w:val="00FF53CE"/>
    <w:rsid w:val="00FF6FCF"/>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978BC"/>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1FC"/>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5C7D62"/>
  </w:style>
  <w:style w:type="paragraph" w:customStyle="1" w:styleId="BodyText21">
    <w:name w:val="Body Text 21"/>
    <w:basedOn w:val="Normalny"/>
    <w:uiPriority w:val="99"/>
    <w:rsid w:val="006D42BF"/>
    <w:pPr>
      <w:widowControl w:val="0"/>
      <w:jc w:val="both"/>
    </w:pPr>
    <w:rPr>
      <w:rFonts w:ascii="Arial" w:eastAsia="Calibri" w:hAnsi="Arial"/>
      <w:sz w:val="22"/>
      <w:szCs w:val="20"/>
    </w:rPr>
  </w:style>
  <w:style w:type="paragraph" w:customStyle="1" w:styleId="Akapitzlist1">
    <w:name w:val="Akapit z listą1"/>
    <w:basedOn w:val="Normalny"/>
    <w:rsid w:val="006D42BF"/>
    <w:pPr>
      <w:ind w:left="720"/>
    </w:pPr>
    <w:rPr>
      <w:rFonts w:ascii="Times New Roman" w:eastAsia="Calibri" w:hAnsi="Times New Roman"/>
      <w:sz w:val="24"/>
    </w:rPr>
  </w:style>
  <w:style w:type="character" w:customStyle="1" w:styleId="lslabeltext">
    <w:name w:val="lslabel__text"/>
    <w:basedOn w:val="Domylnaczcionkaakapitu"/>
    <w:rsid w:val="006D42BF"/>
  </w:style>
  <w:style w:type="character" w:customStyle="1" w:styleId="FontStyle23">
    <w:name w:val="Font Style23"/>
    <w:basedOn w:val="Domylnaczcionkaakapitu"/>
    <w:uiPriority w:val="99"/>
    <w:rsid w:val="006D42BF"/>
    <w:rPr>
      <w:rFonts w:ascii="Arial" w:hAnsi="Arial" w:cs="Arial" w:hint="default"/>
    </w:rPr>
  </w:style>
  <w:style w:type="paragraph" w:customStyle="1" w:styleId="Style6">
    <w:name w:val="Style6"/>
    <w:basedOn w:val="Normalny"/>
    <w:uiPriority w:val="99"/>
    <w:rsid w:val="006D42BF"/>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6D42BF"/>
    <w:rPr>
      <w:rFonts w:ascii="Arial" w:hAnsi="Arial" w:cs="Arial"/>
      <w:sz w:val="20"/>
      <w:szCs w:val="20"/>
    </w:rPr>
  </w:style>
  <w:style w:type="paragraph" w:styleId="Tekstpodstawowywcity2">
    <w:name w:val="Body Text Indent 2"/>
    <w:basedOn w:val="Normalny"/>
    <w:link w:val="Tekstpodstawowywcity2Znak"/>
    <w:rsid w:val="00DE365C"/>
    <w:pPr>
      <w:suppressAutoHyphens/>
      <w:spacing w:after="120" w:line="480" w:lineRule="auto"/>
      <w:ind w:left="283"/>
    </w:pPr>
    <w:rPr>
      <w:rFonts w:ascii="Times New Roman" w:hAnsi="Times New Roman"/>
      <w:sz w:val="24"/>
      <w:lang w:eastAsia="ar-SA"/>
    </w:rPr>
  </w:style>
  <w:style w:type="character" w:customStyle="1" w:styleId="Tekstpodstawowywcity2Znak">
    <w:name w:val="Tekst podstawowy wcięty 2 Znak"/>
    <w:basedOn w:val="Domylnaczcionkaakapitu"/>
    <w:link w:val="Tekstpodstawowywcity2"/>
    <w:rsid w:val="00DE365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7356">
      <w:bodyDiv w:val="1"/>
      <w:marLeft w:val="0"/>
      <w:marRight w:val="0"/>
      <w:marTop w:val="0"/>
      <w:marBottom w:val="0"/>
      <w:divBdr>
        <w:top w:val="none" w:sz="0" w:space="0" w:color="auto"/>
        <w:left w:val="none" w:sz="0" w:space="0" w:color="auto"/>
        <w:bottom w:val="none" w:sz="0" w:space="0" w:color="auto"/>
        <w:right w:val="none" w:sz="0" w:space="0" w:color="auto"/>
      </w:divBdr>
    </w:div>
    <w:div w:id="790132689">
      <w:bodyDiv w:val="1"/>
      <w:marLeft w:val="0"/>
      <w:marRight w:val="0"/>
      <w:marTop w:val="0"/>
      <w:marBottom w:val="0"/>
      <w:divBdr>
        <w:top w:val="none" w:sz="0" w:space="0" w:color="auto"/>
        <w:left w:val="none" w:sz="0" w:space="0" w:color="auto"/>
        <w:bottom w:val="none" w:sz="0" w:space="0" w:color="auto"/>
        <w:right w:val="none" w:sz="0" w:space="0" w:color="auto"/>
      </w:divBdr>
    </w:div>
    <w:div w:id="835920585">
      <w:bodyDiv w:val="1"/>
      <w:marLeft w:val="0"/>
      <w:marRight w:val="0"/>
      <w:marTop w:val="0"/>
      <w:marBottom w:val="0"/>
      <w:divBdr>
        <w:top w:val="none" w:sz="0" w:space="0" w:color="auto"/>
        <w:left w:val="none" w:sz="0" w:space="0" w:color="auto"/>
        <w:bottom w:val="none" w:sz="0" w:space="0" w:color="auto"/>
        <w:right w:val="none" w:sz="0" w:space="0" w:color="auto"/>
      </w:divBdr>
    </w:div>
    <w:div w:id="952977948">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12743805">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file:///C:\Users\waldemar.nowinski\AppData\Local\Microsoft\Windows\INetCache\IE\YHODH9OH\bog" TargetMode="External"/><Relationship Id="rId26" Type="http://schemas.openxmlformats.org/officeDocument/2006/relationships/hyperlink" Target="mailto:eep.iod@enea.pl" TargetMode="External"/><Relationship Id="rId39" Type="http://schemas.openxmlformats.org/officeDocument/2006/relationships/header" Target="header2.xml"/><Relationship Id="rId21" Type="http://schemas.openxmlformats.org/officeDocument/2006/relationships/hyperlink" Target="https://aukcje.eb2b.com.pl/" TargetMode="External"/><Relationship Id="rId34" Type="http://schemas.openxmlformats.org/officeDocument/2006/relationships/hyperlink" Target="file:///C:\Users\waldemar.nowinski\AppData\Local\Microsoft\Windows\INetCache\Content.Outlook\GLIJJ9CG\michal.lampart@enea.pl"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waldemar.nowinski\AppData\Local\Microsoft\Windows\INetCache\IE\YHODH9OH\michal.lampart@enea.pl" TargetMode="External"/><Relationship Id="rId29" Type="http://schemas.openxmlformats.org/officeDocument/2006/relationships/hyperlink" Target="mailto:mateusz.zmuda@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sip.lex.pl/" TargetMode="External"/><Relationship Id="rId32" Type="http://schemas.openxmlformats.org/officeDocument/2006/relationships/hyperlink" Target="mailto:waldemar.nowinski@enea.pl"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boguslaw.marczewski@enea.pl" TargetMode="External"/><Relationship Id="rId23" Type="http://schemas.openxmlformats.org/officeDocument/2006/relationships/hyperlink" Target="https://sip.lex.pl/" TargetMode="External"/><Relationship Id="rId28" Type="http://schemas.openxmlformats.org/officeDocument/2006/relationships/hyperlink" Target="mailto:cbkk@cbkk.com.pl" TargetMode="External"/><Relationship Id="rId36" Type="http://schemas.openxmlformats.org/officeDocument/2006/relationships/hyperlink" Target="mailto:cbkk@cbkk.com.pl" TargetMode="External"/><Relationship Id="rId10" Type="http://schemas.openxmlformats.org/officeDocument/2006/relationships/comments" Target="comments.xml"/><Relationship Id="rId19" Type="http://schemas.openxmlformats.org/officeDocument/2006/relationships/hyperlink" Target="file:///C:\Users\waldemar.nowinski\AppData\Local\Microsoft\Windows\INetCache\IE\YHODH9OH\michal.lampart@enea.pl" TargetMode="External"/><Relationship Id="rId31" Type="http://schemas.openxmlformats.org/officeDocument/2006/relationships/hyperlink" Target="mailto:faktury.elektroniczne@ene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enea.pl" TargetMode="External"/><Relationship Id="rId22" Type="http://schemas.openxmlformats.org/officeDocument/2006/relationships/hyperlink" Target="file:///C:\Users\waldemar.nowinski\Documents\waldemar.nowinski@enea.pl" TargetMode="External"/><Relationship Id="rId27" Type="http://schemas.openxmlformats.org/officeDocument/2006/relationships/hyperlink" Target="mailto:eep.iod@enea.pl" TargetMode="External"/><Relationship Id="rId30" Type="http://schemas.openxmlformats.org/officeDocument/2006/relationships/hyperlink" Target="https://www.enea.pl/grupaenea/o_grupie/enea-polaniec/zamowienia/dokumenty-dla-wykonawcow/owzt-wersja-nz-4-2018.pdf?t=1550148139" TargetMode="External"/><Relationship Id="rId35" Type="http://schemas.openxmlformats.org/officeDocument/2006/relationships/hyperlink" Target="file:///C:\Users\waldemar.nowinski\Documents\stanislaw.sobierajski@er-ea.pl" TargetMode="External"/><Relationship Id="rId43"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irma.gov.pl" TargetMode="External"/><Relationship Id="rId17" Type="http://schemas.openxmlformats.org/officeDocument/2006/relationships/hyperlink" Target="mailto:waldemar.nowinski@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boguslaw.marczewski@enea.pl" TargetMode="External"/><Relationship Id="rId38" Type="http://schemas.openxmlformats.org/officeDocument/2006/relationships/footer" Target="footer1.xml"/><Relationship Id="rId20" Type="http://schemas.openxmlformats.org/officeDocument/2006/relationships/hyperlink" Target="https://aukcje.eb2b.com.pl/"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52896"/>
    <w:rsid w:val="00087293"/>
    <w:rsid w:val="000D0AD4"/>
    <w:rsid w:val="000D2B00"/>
    <w:rsid w:val="00104378"/>
    <w:rsid w:val="00175B81"/>
    <w:rsid w:val="001953F3"/>
    <w:rsid w:val="001B0802"/>
    <w:rsid w:val="001B0F10"/>
    <w:rsid w:val="001C571C"/>
    <w:rsid w:val="0020661F"/>
    <w:rsid w:val="00207EEB"/>
    <w:rsid w:val="00263D5D"/>
    <w:rsid w:val="003137EC"/>
    <w:rsid w:val="00324611"/>
    <w:rsid w:val="00367856"/>
    <w:rsid w:val="003A64B6"/>
    <w:rsid w:val="003C5367"/>
    <w:rsid w:val="003D3DF6"/>
    <w:rsid w:val="00423CCE"/>
    <w:rsid w:val="00426D3A"/>
    <w:rsid w:val="0046030D"/>
    <w:rsid w:val="00461D4F"/>
    <w:rsid w:val="00465759"/>
    <w:rsid w:val="00467C01"/>
    <w:rsid w:val="00481D4A"/>
    <w:rsid w:val="005069C3"/>
    <w:rsid w:val="00521C5B"/>
    <w:rsid w:val="0053498F"/>
    <w:rsid w:val="005D40A2"/>
    <w:rsid w:val="00655B3D"/>
    <w:rsid w:val="0066742F"/>
    <w:rsid w:val="006704C6"/>
    <w:rsid w:val="00674AE7"/>
    <w:rsid w:val="0068398A"/>
    <w:rsid w:val="007301B1"/>
    <w:rsid w:val="007671D1"/>
    <w:rsid w:val="00773036"/>
    <w:rsid w:val="007941EA"/>
    <w:rsid w:val="007D2AC5"/>
    <w:rsid w:val="00801DA9"/>
    <w:rsid w:val="00823C95"/>
    <w:rsid w:val="00853A61"/>
    <w:rsid w:val="00854EF9"/>
    <w:rsid w:val="0086755D"/>
    <w:rsid w:val="008C0BA6"/>
    <w:rsid w:val="008F7555"/>
    <w:rsid w:val="009062A6"/>
    <w:rsid w:val="00915FF4"/>
    <w:rsid w:val="0093616C"/>
    <w:rsid w:val="00950BC0"/>
    <w:rsid w:val="00954AE0"/>
    <w:rsid w:val="0098228D"/>
    <w:rsid w:val="009A7FC7"/>
    <w:rsid w:val="00A24452"/>
    <w:rsid w:val="00A35266"/>
    <w:rsid w:val="00A54475"/>
    <w:rsid w:val="00A654F9"/>
    <w:rsid w:val="00A70D08"/>
    <w:rsid w:val="00A849B2"/>
    <w:rsid w:val="00AC4AD8"/>
    <w:rsid w:val="00B2489B"/>
    <w:rsid w:val="00B31D30"/>
    <w:rsid w:val="00B55388"/>
    <w:rsid w:val="00B6618E"/>
    <w:rsid w:val="00B85D8F"/>
    <w:rsid w:val="00B93315"/>
    <w:rsid w:val="00BA0855"/>
    <w:rsid w:val="00BA632D"/>
    <w:rsid w:val="00BB17A0"/>
    <w:rsid w:val="00BC039E"/>
    <w:rsid w:val="00BF6963"/>
    <w:rsid w:val="00C067C4"/>
    <w:rsid w:val="00C335A1"/>
    <w:rsid w:val="00C500DF"/>
    <w:rsid w:val="00C64D23"/>
    <w:rsid w:val="00C74C17"/>
    <w:rsid w:val="00CD252E"/>
    <w:rsid w:val="00D24767"/>
    <w:rsid w:val="00D431DC"/>
    <w:rsid w:val="00D75A92"/>
    <w:rsid w:val="00DB1437"/>
    <w:rsid w:val="00DB450B"/>
    <w:rsid w:val="00DD6508"/>
    <w:rsid w:val="00E95A04"/>
    <w:rsid w:val="00EB6136"/>
    <w:rsid w:val="00EC14CC"/>
    <w:rsid w:val="00EF799A"/>
    <w:rsid w:val="00F35A35"/>
    <w:rsid w:val="00F6636B"/>
    <w:rsid w:val="00FF029A"/>
    <w:rsid w:val="00FF0360"/>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B0D1-3391-4963-94CE-C27B960C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6</TotalTime>
  <Pages>48</Pages>
  <Words>17459</Words>
  <Characters>104759</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121975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Nowiński Waldemar</cp:lastModifiedBy>
  <cp:revision>4</cp:revision>
  <cp:lastPrinted>2020-04-01T13:51:00Z</cp:lastPrinted>
  <dcterms:created xsi:type="dcterms:W3CDTF">2020-04-06T19:16:00Z</dcterms:created>
  <dcterms:modified xsi:type="dcterms:W3CDTF">2020-04-06T19:23:00Z</dcterms:modified>
</cp:coreProperties>
</file>